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B41" w:rsidRDefault="005A3B41" w:rsidP="00356305">
      <w:r w:rsidRPr="005A3B41">
        <w:rPr>
          <w:b/>
          <w:i/>
          <w:sz w:val="24"/>
        </w:rPr>
        <w:t xml:space="preserve">   </w:t>
      </w:r>
      <w:r>
        <w:rPr>
          <w:b/>
          <w:i/>
          <w:sz w:val="24"/>
        </w:rPr>
        <w:t xml:space="preserve">            </w:t>
      </w:r>
      <w:r w:rsidRPr="00F73CD8">
        <w:rPr>
          <w:b/>
          <w:sz w:val="32"/>
        </w:rPr>
        <w:t>Documento de Medições da</w:t>
      </w:r>
      <w:r w:rsidRPr="00F73CD8">
        <w:rPr>
          <w:sz w:val="32"/>
        </w:rPr>
        <w:t xml:space="preserve"> </w:t>
      </w:r>
      <w:r>
        <w:rPr>
          <w:b/>
          <w:bCs/>
          <w:color w:val="0000FF"/>
        </w:rPr>
        <w:t>&lt;Sigla da estatal&gt;</w:t>
      </w:r>
    </w:p>
    <w:p w:rsidR="005A3B41" w:rsidRDefault="005A3B41" w:rsidP="005A3B41">
      <w:pPr>
        <w:pStyle w:val="Standard"/>
        <w:tabs>
          <w:tab w:val="left" w:pos="381"/>
        </w:tabs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Controle de Versões</w:t>
      </w:r>
    </w:p>
    <w:p w:rsidR="005A3B41" w:rsidRDefault="005A3B41" w:rsidP="005A3B41">
      <w:pPr>
        <w:pStyle w:val="Standard"/>
        <w:tabs>
          <w:tab w:val="left" w:pos="108"/>
        </w:tabs>
        <w:ind w:left="13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 xml:space="preserve">&lt;Inserir os dados das 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versões.&gt;</w:t>
      </w:r>
      <w:proofErr w:type="gramEnd"/>
    </w:p>
    <w:tbl>
      <w:tblPr>
        <w:tblW w:w="958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736"/>
        <w:gridCol w:w="4722"/>
      </w:tblGrid>
      <w:tr w:rsidR="005A3B41" w:rsidTr="005A3B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3B41" w:rsidRDefault="005A3B4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3B41" w:rsidRDefault="005A3B4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3B41" w:rsidRDefault="005A3B4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3B41" w:rsidRDefault="005A3B4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Notas da Revisão</w:t>
            </w:r>
          </w:p>
        </w:tc>
      </w:tr>
      <w:tr w:rsidR="005A3B41" w:rsidTr="005A3B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B41" w:rsidRDefault="005A3B4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B41" w:rsidRDefault="005A3B4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B41" w:rsidRDefault="005A3B4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B41" w:rsidRDefault="005A3B41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694CF5" w:rsidRDefault="005A3B41" w:rsidP="00694CF5">
      <w:pPr>
        <w:rPr>
          <w:sz w:val="40"/>
        </w:rPr>
      </w:pPr>
      <w:r>
        <w:rPr>
          <w:sz w:val="40"/>
        </w:rPr>
        <w:t xml:space="preserve"> </w:t>
      </w:r>
    </w:p>
    <w:p w:rsidR="003F69EA" w:rsidRPr="003F69EA" w:rsidRDefault="003F69EA" w:rsidP="003F69EA">
      <w:pPr>
        <w:pStyle w:val="PargrafodaLista"/>
        <w:numPr>
          <w:ilvl w:val="0"/>
          <w:numId w:val="2"/>
        </w:numPr>
        <w:rPr>
          <w:b/>
          <w:sz w:val="32"/>
        </w:rPr>
      </w:pPr>
      <w:r w:rsidRPr="003F69EA">
        <w:rPr>
          <w:b/>
          <w:sz w:val="32"/>
        </w:rPr>
        <w:t>Introdução</w:t>
      </w:r>
      <w:bookmarkStart w:id="0" w:name="_rkwawuwdedea" w:colFirst="0" w:colLast="0"/>
      <w:bookmarkEnd w:id="0"/>
    </w:p>
    <w:p w:rsidR="003F69EA" w:rsidRDefault="003F69EA" w:rsidP="003F69EA">
      <w:pPr>
        <w:pStyle w:val="Ttulo5"/>
        <w:keepNext w:val="0"/>
        <w:keepLines w:val="0"/>
        <w:shd w:val="clear" w:color="auto" w:fill="FFFFFF"/>
        <w:spacing w:before="220" w:after="40"/>
        <w:ind w:left="360"/>
        <w:rPr>
          <w:b/>
          <w:i/>
          <w:color w:val="0000FF"/>
          <w:sz w:val="20"/>
          <w:szCs w:val="20"/>
        </w:rPr>
      </w:pPr>
      <w:proofErr w:type="gramStart"/>
      <w:r w:rsidRPr="00293275">
        <w:rPr>
          <w:b/>
          <w:i/>
          <w:color w:val="0000FF"/>
          <w:sz w:val="20"/>
          <w:szCs w:val="20"/>
        </w:rPr>
        <w:t xml:space="preserve">&lt; </w:t>
      </w:r>
      <w:r>
        <w:rPr>
          <w:b/>
          <w:i/>
          <w:color w:val="0000FF"/>
          <w:sz w:val="20"/>
          <w:szCs w:val="20"/>
        </w:rPr>
        <w:t>Descrev</w:t>
      </w:r>
      <w:r w:rsidR="002E3F7D">
        <w:rPr>
          <w:b/>
          <w:i/>
          <w:color w:val="0000FF"/>
          <w:sz w:val="20"/>
          <w:szCs w:val="20"/>
        </w:rPr>
        <w:t>a</w:t>
      </w:r>
      <w:proofErr w:type="gramEnd"/>
      <w:r>
        <w:rPr>
          <w:b/>
          <w:i/>
          <w:color w:val="0000FF"/>
          <w:sz w:val="20"/>
          <w:szCs w:val="20"/>
        </w:rPr>
        <w:t xml:space="preserve"> o propósito do documento de medição</w:t>
      </w:r>
      <w:bookmarkStart w:id="1" w:name="_u9agipr388bl" w:colFirst="0" w:colLast="0"/>
      <w:bookmarkEnd w:id="1"/>
      <w:r>
        <w:rPr>
          <w:b/>
          <w:i/>
          <w:color w:val="0000FF"/>
          <w:sz w:val="20"/>
          <w:szCs w:val="20"/>
        </w:rPr>
        <w:t xml:space="preserve"> &gt; </w:t>
      </w:r>
    </w:p>
    <w:p w:rsidR="00C10E6A" w:rsidRPr="002B579C" w:rsidRDefault="00C10E6A" w:rsidP="002B579C">
      <w:pPr>
        <w:pStyle w:val="PargrafodaLista"/>
        <w:numPr>
          <w:ilvl w:val="0"/>
          <w:numId w:val="2"/>
        </w:numPr>
        <w:rPr>
          <w:b/>
          <w:sz w:val="32"/>
        </w:rPr>
      </w:pPr>
      <w:r w:rsidRPr="002B579C">
        <w:rPr>
          <w:b/>
          <w:sz w:val="32"/>
        </w:rPr>
        <w:t>Defeitos</w:t>
      </w:r>
    </w:p>
    <w:p w:rsidR="005A3B41" w:rsidRPr="003F69EA" w:rsidRDefault="00D74B18" w:rsidP="003F69EA">
      <w:pPr>
        <w:pStyle w:val="Ttulo5"/>
        <w:keepNext w:val="0"/>
        <w:keepLines w:val="0"/>
        <w:shd w:val="clear" w:color="auto" w:fill="FFFFFF"/>
        <w:spacing w:before="220" w:after="40"/>
        <w:ind w:left="360"/>
        <w:jc w:val="both"/>
        <w:rPr>
          <w:b/>
          <w:i/>
          <w:color w:val="0000FF"/>
          <w:sz w:val="20"/>
          <w:szCs w:val="20"/>
        </w:rPr>
      </w:pPr>
      <w:r w:rsidRPr="003F69EA">
        <w:rPr>
          <w:b/>
          <w:i/>
          <w:color w:val="0000FF"/>
          <w:sz w:val="20"/>
          <w:szCs w:val="20"/>
        </w:rPr>
        <w:t>&lt;</w:t>
      </w:r>
      <w:proofErr w:type="gramStart"/>
      <w:r w:rsidR="0045562E" w:rsidRPr="003F69EA">
        <w:rPr>
          <w:b/>
          <w:i/>
          <w:color w:val="0000FF"/>
          <w:sz w:val="20"/>
          <w:szCs w:val="20"/>
        </w:rPr>
        <w:t>listar</w:t>
      </w:r>
      <w:proofErr w:type="gramEnd"/>
      <w:r w:rsidR="0045562E" w:rsidRPr="003F69EA">
        <w:rPr>
          <w:b/>
          <w:i/>
          <w:color w:val="0000FF"/>
          <w:sz w:val="20"/>
          <w:szCs w:val="20"/>
        </w:rPr>
        <w:t xml:space="preserve"> todos os defeitos </w:t>
      </w:r>
      <w:r w:rsidR="00C10E6A" w:rsidRPr="003F69EA">
        <w:rPr>
          <w:b/>
          <w:i/>
          <w:color w:val="0000FF"/>
          <w:sz w:val="20"/>
          <w:szCs w:val="20"/>
        </w:rPr>
        <w:t xml:space="preserve">injetados e </w:t>
      </w:r>
      <w:r w:rsidR="005A3B41" w:rsidRPr="003F69EA">
        <w:rPr>
          <w:b/>
          <w:i/>
          <w:color w:val="0000FF"/>
          <w:sz w:val="20"/>
          <w:szCs w:val="20"/>
        </w:rPr>
        <w:t xml:space="preserve">detectados ao longo do ciclo de </w:t>
      </w:r>
      <w:r w:rsidR="0045562E" w:rsidRPr="003F69EA">
        <w:rPr>
          <w:b/>
          <w:i/>
          <w:color w:val="0000FF"/>
          <w:sz w:val="20"/>
          <w:szCs w:val="20"/>
        </w:rPr>
        <w:t xml:space="preserve">desenvolvimento. Além disso, é importante colocar </w:t>
      </w:r>
      <w:r w:rsidR="005A3B41" w:rsidRPr="003F69EA">
        <w:rPr>
          <w:b/>
          <w:i/>
          <w:color w:val="0000FF"/>
          <w:sz w:val="20"/>
          <w:szCs w:val="20"/>
        </w:rPr>
        <w:t>o impacto dos defeitos injetados em cada fluxo e cada iteração, no que diz respeito à produtividade</w:t>
      </w:r>
      <w:r w:rsidRPr="003F69EA">
        <w:rPr>
          <w:b/>
          <w:i/>
          <w:color w:val="0000FF"/>
          <w:sz w:val="20"/>
          <w:szCs w:val="20"/>
        </w:rPr>
        <w:t>&gt;</w:t>
      </w:r>
    </w:p>
    <w:p w:rsidR="00C10E6A" w:rsidRPr="00D74B18" w:rsidRDefault="00C10E6A" w:rsidP="003F69EA">
      <w:pPr>
        <w:pStyle w:val="PargrafodaLista"/>
        <w:numPr>
          <w:ilvl w:val="0"/>
          <w:numId w:val="2"/>
        </w:numPr>
        <w:rPr>
          <w:b/>
          <w:sz w:val="32"/>
        </w:rPr>
      </w:pPr>
      <w:r w:rsidRPr="00D74B18">
        <w:rPr>
          <w:b/>
          <w:sz w:val="32"/>
        </w:rPr>
        <w:t xml:space="preserve">Testes e </w:t>
      </w:r>
      <w:r w:rsidR="007F2479">
        <w:rPr>
          <w:b/>
          <w:sz w:val="32"/>
        </w:rPr>
        <w:t>R</w:t>
      </w:r>
      <w:r w:rsidRPr="00D74B18">
        <w:rPr>
          <w:b/>
          <w:sz w:val="32"/>
        </w:rPr>
        <w:t>evisões</w:t>
      </w:r>
    </w:p>
    <w:p w:rsidR="00C10E6A" w:rsidRPr="003F69EA" w:rsidRDefault="00D74B18" w:rsidP="003F69EA">
      <w:pPr>
        <w:pStyle w:val="Ttulo5"/>
        <w:keepNext w:val="0"/>
        <w:keepLines w:val="0"/>
        <w:shd w:val="clear" w:color="auto" w:fill="FFFFFF"/>
        <w:spacing w:before="220" w:after="40"/>
        <w:ind w:left="360"/>
        <w:jc w:val="both"/>
        <w:rPr>
          <w:b/>
          <w:i/>
          <w:color w:val="0000FF"/>
          <w:sz w:val="20"/>
          <w:szCs w:val="20"/>
        </w:rPr>
      </w:pPr>
      <w:r w:rsidRPr="003F69EA">
        <w:rPr>
          <w:b/>
          <w:i/>
          <w:color w:val="0000FF"/>
          <w:sz w:val="20"/>
          <w:szCs w:val="20"/>
        </w:rPr>
        <w:t>&lt;</w:t>
      </w:r>
      <w:r w:rsidR="003F69EA">
        <w:rPr>
          <w:b/>
          <w:i/>
          <w:color w:val="0000FF"/>
          <w:sz w:val="20"/>
          <w:szCs w:val="20"/>
        </w:rPr>
        <w:t xml:space="preserve"> Mencionar se a</w:t>
      </w:r>
      <w:r w:rsidR="00C10E6A" w:rsidRPr="003F69EA">
        <w:rPr>
          <w:b/>
          <w:i/>
          <w:color w:val="0000FF"/>
          <w:sz w:val="20"/>
          <w:szCs w:val="20"/>
        </w:rPr>
        <w:t>s atividades de revisão se mostram eficazes na detecção dos defeitos</w:t>
      </w:r>
      <w:r w:rsidR="003F69EA">
        <w:rPr>
          <w:b/>
          <w:i/>
          <w:color w:val="0000FF"/>
          <w:sz w:val="20"/>
          <w:szCs w:val="20"/>
        </w:rPr>
        <w:t xml:space="preserve"> e se e</w:t>
      </w:r>
      <w:r w:rsidR="00C10E6A" w:rsidRPr="003F69EA">
        <w:rPr>
          <w:b/>
          <w:i/>
          <w:color w:val="0000FF"/>
          <w:sz w:val="20"/>
          <w:szCs w:val="20"/>
        </w:rPr>
        <w:t>stá sendo disponibilizado esforço suficien</w:t>
      </w:r>
      <w:r w:rsidR="003F69EA">
        <w:rPr>
          <w:b/>
          <w:i/>
          <w:color w:val="0000FF"/>
          <w:sz w:val="20"/>
          <w:szCs w:val="20"/>
        </w:rPr>
        <w:t>te para as atividades de revisão. É importante mencionar q</w:t>
      </w:r>
      <w:r w:rsidR="00C10E6A" w:rsidRPr="003F69EA">
        <w:rPr>
          <w:b/>
          <w:i/>
          <w:color w:val="0000FF"/>
          <w:sz w:val="20"/>
          <w:szCs w:val="20"/>
        </w:rPr>
        <w:t>uais os tipos de defeitos detectados em atividades de revisão</w:t>
      </w:r>
      <w:r w:rsidR="003F69EA">
        <w:rPr>
          <w:b/>
          <w:i/>
          <w:color w:val="0000FF"/>
          <w:sz w:val="20"/>
          <w:szCs w:val="20"/>
        </w:rPr>
        <w:t>&gt;</w:t>
      </w:r>
      <w:r w:rsidR="00C10E6A" w:rsidRPr="003F69EA">
        <w:rPr>
          <w:b/>
          <w:i/>
          <w:color w:val="0000FF"/>
          <w:sz w:val="20"/>
          <w:szCs w:val="20"/>
        </w:rPr>
        <w:t xml:space="preserve"> </w:t>
      </w:r>
      <w:bookmarkStart w:id="2" w:name="_GoBack"/>
      <w:bookmarkEnd w:id="2"/>
    </w:p>
    <w:p w:rsidR="00C10E6A" w:rsidRPr="003F69EA" w:rsidRDefault="007F2479" w:rsidP="003F69EA">
      <w:pPr>
        <w:pStyle w:val="PargrafodaLista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Produto de S</w:t>
      </w:r>
      <w:r w:rsidR="00C10E6A" w:rsidRPr="00D74B18">
        <w:rPr>
          <w:b/>
          <w:sz w:val="32"/>
        </w:rPr>
        <w:t xml:space="preserve">oftware </w:t>
      </w:r>
    </w:p>
    <w:p w:rsidR="00D74B18" w:rsidRPr="003F69EA" w:rsidRDefault="003F69EA" w:rsidP="003F69EA">
      <w:pPr>
        <w:pStyle w:val="Ttulo5"/>
        <w:keepNext w:val="0"/>
        <w:keepLines w:val="0"/>
        <w:shd w:val="clear" w:color="auto" w:fill="FFFFFF"/>
        <w:spacing w:before="220" w:after="40"/>
        <w:ind w:left="360"/>
        <w:jc w:val="both"/>
        <w:rPr>
          <w:b/>
          <w:i/>
          <w:color w:val="0000FF"/>
          <w:sz w:val="20"/>
          <w:szCs w:val="20"/>
        </w:rPr>
      </w:pPr>
      <w:r>
        <w:rPr>
          <w:b/>
          <w:i/>
          <w:color w:val="0000FF"/>
          <w:sz w:val="20"/>
          <w:szCs w:val="20"/>
        </w:rPr>
        <w:t>&lt;</w:t>
      </w:r>
      <w:proofErr w:type="gramStart"/>
      <w:r>
        <w:rPr>
          <w:b/>
          <w:i/>
          <w:color w:val="0000FF"/>
          <w:sz w:val="20"/>
          <w:szCs w:val="20"/>
        </w:rPr>
        <w:t>descrever</w:t>
      </w:r>
      <w:proofErr w:type="gramEnd"/>
      <w:r>
        <w:rPr>
          <w:b/>
          <w:i/>
          <w:color w:val="0000FF"/>
          <w:sz w:val="20"/>
          <w:szCs w:val="20"/>
        </w:rPr>
        <w:t xml:space="preserve"> se o</w:t>
      </w:r>
      <w:r w:rsidR="00C10E6A" w:rsidRPr="003F69EA">
        <w:rPr>
          <w:b/>
          <w:i/>
          <w:color w:val="0000FF"/>
          <w:sz w:val="20"/>
          <w:szCs w:val="20"/>
        </w:rPr>
        <w:t xml:space="preserve"> produto final possui taxa de defeitos em nível aceitável</w:t>
      </w:r>
      <w:r>
        <w:rPr>
          <w:b/>
          <w:i/>
          <w:color w:val="0000FF"/>
          <w:sz w:val="20"/>
          <w:szCs w:val="20"/>
        </w:rPr>
        <w:t xml:space="preserve"> e q</w:t>
      </w:r>
      <w:r w:rsidR="00C10E6A" w:rsidRPr="003F69EA">
        <w:rPr>
          <w:b/>
          <w:i/>
          <w:color w:val="0000FF"/>
          <w:sz w:val="20"/>
          <w:szCs w:val="20"/>
        </w:rPr>
        <w:t>uais os principais tipos de defeitos encontrados no produto final</w:t>
      </w:r>
      <w:r>
        <w:rPr>
          <w:b/>
          <w:i/>
          <w:color w:val="0000FF"/>
          <w:sz w:val="20"/>
          <w:szCs w:val="20"/>
        </w:rPr>
        <w:t>&gt;</w:t>
      </w:r>
    </w:p>
    <w:p w:rsidR="00C10E6A" w:rsidRPr="00D74B18" w:rsidRDefault="00C10E6A" w:rsidP="003F69EA">
      <w:pPr>
        <w:pStyle w:val="PargrafodaLista"/>
        <w:numPr>
          <w:ilvl w:val="0"/>
          <w:numId w:val="2"/>
        </w:numPr>
        <w:rPr>
          <w:b/>
          <w:sz w:val="32"/>
        </w:rPr>
      </w:pPr>
      <w:r w:rsidRPr="00D74B18">
        <w:rPr>
          <w:b/>
          <w:sz w:val="32"/>
        </w:rPr>
        <w:t xml:space="preserve">Requisitos </w:t>
      </w:r>
    </w:p>
    <w:p w:rsidR="00C10E6A" w:rsidRPr="003F69EA" w:rsidRDefault="00D74B18" w:rsidP="003F69EA">
      <w:pPr>
        <w:pStyle w:val="Ttulo5"/>
        <w:keepNext w:val="0"/>
        <w:keepLines w:val="0"/>
        <w:shd w:val="clear" w:color="auto" w:fill="FFFFFF"/>
        <w:spacing w:before="220" w:after="40"/>
        <w:ind w:left="360"/>
        <w:jc w:val="both"/>
        <w:rPr>
          <w:b/>
          <w:i/>
          <w:color w:val="0000FF"/>
          <w:sz w:val="20"/>
          <w:szCs w:val="20"/>
        </w:rPr>
      </w:pPr>
      <w:r w:rsidRPr="003F69EA">
        <w:rPr>
          <w:b/>
          <w:i/>
          <w:color w:val="0000FF"/>
          <w:sz w:val="20"/>
          <w:szCs w:val="20"/>
        </w:rPr>
        <w:t>&lt;</w:t>
      </w:r>
      <w:proofErr w:type="gramStart"/>
      <w:r w:rsidR="003F69EA">
        <w:rPr>
          <w:b/>
          <w:i/>
          <w:color w:val="0000FF"/>
          <w:sz w:val="20"/>
          <w:szCs w:val="20"/>
        </w:rPr>
        <w:t>descrever</w:t>
      </w:r>
      <w:proofErr w:type="gramEnd"/>
      <w:r w:rsidR="003F69EA">
        <w:rPr>
          <w:b/>
          <w:i/>
          <w:color w:val="0000FF"/>
          <w:sz w:val="20"/>
          <w:szCs w:val="20"/>
        </w:rPr>
        <w:t xml:space="preserve"> se os </w:t>
      </w:r>
      <w:r w:rsidR="00C10E6A" w:rsidRPr="003F69EA">
        <w:rPr>
          <w:b/>
          <w:i/>
          <w:color w:val="0000FF"/>
          <w:sz w:val="20"/>
          <w:szCs w:val="20"/>
        </w:rPr>
        <w:t>requisitos estão sendo especificados de forma correta</w:t>
      </w:r>
      <w:r w:rsidR="003F69EA">
        <w:rPr>
          <w:b/>
          <w:i/>
          <w:color w:val="0000FF"/>
          <w:sz w:val="20"/>
          <w:szCs w:val="20"/>
        </w:rPr>
        <w:t xml:space="preserve"> e se </w:t>
      </w:r>
      <w:r w:rsidR="00C10E6A" w:rsidRPr="003F69EA">
        <w:rPr>
          <w:b/>
          <w:i/>
          <w:color w:val="0000FF"/>
          <w:sz w:val="20"/>
          <w:szCs w:val="20"/>
        </w:rPr>
        <w:t>reflet</w:t>
      </w:r>
      <w:r w:rsidR="003F69EA">
        <w:rPr>
          <w:b/>
          <w:i/>
          <w:color w:val="0000FF"/>
          <w:sz w:val="20"/>
          <w:szCs w:val="20"/>
        </w:rPr>
        <w:t>em as necessidades dos usuários</w:t>
      </w:r>
      <w:r w:rsidRPr="003F69EA">
        <w:rPr>
          <w:b/>
          <w:i/>
          <w:color w:val="0000FF"/>
          <w:sz w:val="20"/>
          <w:szCs w:val="20"/>
        </w:rPr>
        <w:t>&gt;</w:t>
      </w:r>
    </w:p>
    <w:p w:rsidR="00D74B18" w:rsidRPr="00D74B18" w:rsidRDefault="00304FA8" w:rsidP="003F69EA">
      <w:pPr>
        <w:pStyle w:val="PargrafodaLista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 xml:space="preserve">Estabilidade </w:t>
      </w:r>
      <w:r w:rsidR="007F2479">
        <w:rPr>
          <w:b/>
          <w:sz w:val="32"/>
        </w:rPr>
        <w:t>de R</w:t>
      </w:r>
      <w:r w:rsidR="00D74B18" w:rsidRPr="00D74B18">
        <w:rPr>
          <w:b/>
          <w:sz w:val="32"/>
        </w:rPr>
        <w:t>equisitos</w:t>
      </w:r>
    </w:p>
    <w:p w:rsidR="00D74B18" w:rsidRPr="003F69EA" w:rsidRDefault="00D74B18" w:rsidP="003F69EA">
      <w:pPr>
        <w:pStyle w:val="Ttulo5"/>
        <w:keepNext w:val="0"/>
        <w:keepLines w:val="0"/>
        <w:shd w:val="clear" w:color="auto" w:fill="FFFFFF"/>
        <w:spacing w:before="220" w:after="40"/>
        <w:ind w:left="360"/>
        <w:jc w:val="both"/>
        <w:rPr>
          <w:b/>
          <w:i/>
          <w:color w:val="0000FF"/>
          <w:sz w:val="20"/>
          <w:szCs w:val="20"/>
        </w:rPr>
      </w:pPr>
      <w:r w:rsidRPr="003F69EA">
        <w:rPr>
          <w:b/>
          <w:i/>
          <w:color w:val="0000FF"/>
          <w:sz w:val="20"/>
          <w:szCs w:val="20"/>
        </w:rPr>
        <w:t>&lt;</w:t>
      </w:r>
      <w:proofErr w:type="gramStart"/>
      <w:r w:rsidR="003F69EA">
        <w:rPr>
          <w:b/>
          <w:i/>
          <w:color w:val="0000FF"/>
          <w:sz w:val="20"/>
          <w:szCs w:val="20"/>
        </w:rPr>
        <w:t>descrever</w:t>
      </w:r>
      <w:proofErr w:type="gramEnd"/>
      <w:r w:rsidR="003F69EA">
        <w:rPr>
          <w:b/>
          <w:i/>
          <w:color w:val="0000FF"/>
          <w:sz w:val="20"/>
          <w:szCs w:val="20"/>
        </w:rPr>
        <w:t xml:space="preserve"> q</w:t>
      </w:r>
      <w:r w:rsidRPr="003F69EA">
        <w:rPr>
          <w:b/>
          <w:i/>
          <w:color w:val="0000FF"/>
          <w:sz w:val="20"/>
          <w:szCs w:val="20"/>
        </w:rPr>
        <w:t>ual a taxa de ocorrência de mudanças em requisitos</w:t>
      </w:r>
      <w:r w:rsidR="003F69EA">
        <w:rPr>
          <w:b/>
          <w:i/>
          <w:color w:val="0000FF"/>
          <w:sz w:val="20"/>
          <w:szCs w:val="20"/>
        </w:rPr>
        <w:t xml:space="preserve"> e qual </w:t>
      </w:r>
      <w:r w:rsidRPr="003F69EA">
        <w:rPr>
          <w:b/>
          <w:i/>
          <w:color w:val="0000FF"/>
          <w:sz w:val="20"/>
          <w:szCs w:val="20"/>
        </w:rPr>
        <w:t>o impacto das mudanças de requisitos na produtividade&gt;</w:t>
      </w:r>
    </w:p>
    <w:p w:rsidR="00C10E6A" w:rsidRPr="00880F7A" w:rsidRDefault="00C10E6A" w:rsidP="00880F7A">
      <w:pPr>
        <w:pStyle w:val="PargrafodaLista"/>
        <w:numPr>
          <w:ilvl w:val="0"/>
          <w:numId w:val="2"/>
        </w:numPr>
        <w:rPr>
          <w:b/>
          <w:sz w:val="32"/>
        </w:rPr>
      </w:pPr>
      <w:r w:rsidRPr="007720FA">
        <w:rPr>
          <w:b/>
          <w:sz w:val="32"/>
        </w:rPr>
        <w:t xml:space="preserve">Esforço </w:t>
      </w:r>
    </w:p>
    <w:p w:rsidR="000F5A7F" w:rsidRPr="00880F7A" w:rsidRDefault="00880F7A" w:rsidP="00880F7A">
      <w:pPr>
        <w:pStyle w:val="Ttulo5"/>
        <w:keepNext w:val="0"/>
        <w:keepLines w:val="0"/>
        <w:shd w:val="clear" w:color="auto" w:fill="FFFFFF"/>
        <w:spacing w:before="220" w:after="40"/>
        <w:ind w:left="360"/>
        <w:jc w:val="both"/>
        <w:rPr>
          <w:b/>
          <w:i/>
          <w:color w:val="0000FF"/>
          <w:sz w:val="20"/>
          <w:szCs w:val="20"/>
        </w:rPr>
      </w:pPr>
      <w:r>
        <w:rPr>
          <w:b/>
          <w:i/>
          <w:color w:val="0000FF"/>
          <w:sz w:val="20"/>
          <w:szCs w:val="20"/>
        </w:rPr>
        <w:t>&lt;</w:t>
      </w:r>
      <w:proofErr w:type="gramStart"/>
      <w:r>
        <w:rPr>
          <w:b/>
          <w:i/>
          <w:color w:val="0000FF"/>
          <w:sz w:val="20"/>
          <w:szCs w:val="20"/>
        </w:rPr>
        <w:t>descrever</w:t>
      </w:r>
      <w:proofErr w:type="gramEnd"/>
      <w:r>
        <w:rPr>
          <w:b/>
          <w:i/>
          <w:color w:val="0000FF"/>
          <w:sz w:val="20"/>
          <w:szCs w:val="20"/>
        </w:rPr>
        <w:t xml:space="preserve"> se e</w:t>
      </w:r>
      <w:r w:rsidR="00C10E6A" w:rsidRPr="00880F7A">
        <w:rPr>
          <w:b/>
          <w:i/>
          <w:color w:val="0000FF"/>
          <w:sz w:val="20"/>
          <w:szCs w:val="20"/>
        </w:rPr>
        <w:t>stá sendo disponibilizado esforço suficiente para as atividades de revisão</w:t>
      </w:r>
      <w:r>
        <w:rPr>
          <w:b/>
          <w:i/>
          <w:color w:val="0000FF"/>
          <w:sz w:val="20"/>
          <w:szCs w:val="20"/>
        </w:rPr>
        <w:t xml:space="preserve"> e para as </w:t>
      </w:r>
      <w:r w:rsidR="00C10E6A" w:rsidRPr="00880F7A">
        <w:rPr>
          <w:b/>
          <w:i/>
          <w:color w:val="0000FF"/>
          <w:sz w:val="20"/>
          <w:szCs w:val="20"/>
        </w:rPr>
        <w:t>atividades de teste</w:t>
      </w:r>
      <w:r w:rsidRPr="00880F7A">
        <w:rPr>
          <w:b/>
          <w:i/>
          <w:color w:val="0000FF"/>
          <w:sz w:val="20"/>
          <w:szCs w:val="20"/>
        </w:rPr>
        <w:t>.</w:t>
      </w:r>
      <w:r w:rsidR="007720FA" w:rsidRPr="00880F7A">
        <w:rPr>
          <w:b/>
          <w:i/>
          <w:color w:val="0000FF"/>
          <w:sz w:val="20"/>
          <w:szCs w:val="20"/>
        </w:rPr>
        <w:t>&gt;</w:t>
      </w:r>
    </w:p>
    <w:p w:rsidR="00C10E6A" w:rsidRDefault="00C10E6A"/>
    <w:p w:rsidR="00C10E6A" w:rsidRPr="00880F7A" w:rsidRDefault="00C10E6A" w:rsidP="00880F7A">
      <w:pPr>
        <w:pStyle w:val="PargrafodaLista"/>
        <w:numPr>
          <w:ilvl w:val="0"/>
          <w:numId w:val="2"/>
        </w:numPr>
        <w:rPr>
          <w:b/>
          <w:sz w:val="32"/>
        </w:rPr>
      </w:pPr>
      <w:r w:rsidRPr="00880F7A">
        <w:rPr>
          <w:b/>
          <w:sz w:val="32"/>
        </w:rPr>
        <w:lastRenderedPageBreak/>
        <w:t>Atividades</w:t>
      </w:r>
    </w:p>
    <w:p w:rsidR="00C10E6A" w:rsidRPr="00880F7A" w:rsidRDefault="00880F7A" w:rsidP="00880F7A">
      <w:pPr>
        <w:pStyle w:val="Ttulo5"/>
        <w:keepNext w:val="0"/>
        <w:keepLines w:val="0"/>
        <w:shd w:val="clear" w:color="auto" w:fill="FFFFFF"/>
        <w:spacing w:before="220" w:after="40"/>
        <w:ind w:left="360"/>
        <w:jc w:val="both"/>
        <w:rPr>
          <w:b/>
          <w:i/>
          <w:color w:val="0000FF"/>
          <w:sz w:val="20"/>
          <w:szCs w:val="20"/>
        </w:rPr>
      </w:pPr>
      <w:r>
        <w:rPr>
          <w:b/>
          <w:i/>
          <w:color w:val="0000FF"/>
          <w:sz w:val="20"/>
          <w:szCs w:val="20"/>
        </w:rPr>
        <w:t>&lt;</w:t>
      </w:r>
      <w:proofErr w:type="gramStart"/>
      <w:r>
        <w:rPr>
          <w:b/>
          <w:i/>
          <w:color w:val="0000FF"/>
          <w:sz w:val="20"/>
          <w:szCs w:val="20"/>
        </w:rPr>
        <w:t>descrever</w:t>
      </w:r>
      <w:proofErr w:type="gramEnd"/>
      <w:r>
        <w:rPr>
          <w:b/>
          <w:i/>
          <w:color w:val="0000FF"/>
          <w:sz w:val="20"/>
          <w:szCs w:val="20"/>
        </w:rPr>
        <w:t xml:space="preserve"> q</w:t>
      </w:r>
      <w:r w:rsidR="00C10E6A" w:rsidRPr="00880F7A">
        <w:rPr>
          <w:b/>
          <w:i/>
          <w:color w:val="0000FF"/>
          <w:sz w:val="20"/>
          <w:szCs w:val="20"/>
        </w:rPr>
        <w:t>ual a produtividade da equipe em cada um dos fluxos do processo</w:t>
      </w:r>
      <w:r>
        <w:rPr>
          <w:b/>
          <w:i/>
          <w:color w:val="0000FF"/>
          <w:sz w:val="20"/>
          <w:szCs w:val="20"/>
        </w:rPr>
        <w:t>, q</w:t>
      </w:r>
      <w:r w:rsidR="00C10E6A" w:rsidRPr="00880F7A">
        <w:rPr>
          <w:b/>
          <w:i/>
          <w:color w:val="0000FF"/>
          <w:sz w:val="20"/>
          <w:szCs w:val="20"/>
        </w:rPr>
        <w:t>ual a produtividade da equipe em cada iteração do processo</w:t>
      </w:r>
      <w:r>
        <w:rPr>
          <w:b/>
          <w:i/>
          <w:color w:val="0000FF"/>
          <w:sz w:val="20"/>
          <w:szCs w:val="20"/>
        </w:rPr>
        <w:t>, q</w:t>
      </w:r>
      <w:r w:rsidR="00C10E6A" w:rsidRPr="00880F7A">
        <w:rPr>
          <w:b/>
          <w:i/>
          <w:color w:val="0000FF"/>
          <w:sz w:val="20"/>
          <w:szCs w:val="20"/>
        </w:rPr>
        <w:t>ue passos do processo estão apresentando melhor produtividade</w:t>
      </w:r>
      <w:r>
        <w:rPr>
          <w:b/>
          <w:i/>
          <w:color w:val="0000FF"/>
          <w:sz w:val="20"/>
          <w:szCs w:val="20"/>
        </w:rPr>
        <w:t xml:space="preserve"> e q</w:t>
      </w:r>
      <w:r w:rsidR="00C10E6A" w:rsidRPr="00880F7A">
        <w:rPr>
          <w:b/>
          <w:i/>
          <w:color w:val="0000FF"/>
          <w:sz w:val="20"/>
          <w:szCs w:val="20"/>
        </w:rPr>
        <w:t xml:space="preserve">ue passos do processo estão </w:t>
      </w:r>
      <w:r>
        <w:rPr>
          <w:b/>
          <w:i/>
          <w:color w:val="0000FF"/>
          <w:sz w:val="20"/>
          <w:szCs w:val="20"/>
        </w:rPr>
        <w:t>apresentando pior produtividade</w:t>
      </w:r>
      <w:r w:rsidR="007720FA" w:rsidRPr="00880F7A">
        <w:rPr>
          <w:b/>
          <w:i/>
          <w:color w:val="0000FF"/>
          <w:sz w:val="20"/>
          <w:szCs w:val="20"/>
        </w:rPr>
        <w:t>&gt;</w:t>
      </w:r>
    </w:p>
    <w:p w:rsidR="00C10E6A" w:rsidRPr="00880F7A" w:rsidRDefault="007F2479" w:rsidP="00880F7A">
      <w:pPr>
        <w:pStyle w:val="PargrafodaLista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Planejamento de P</w:t>
      </w:r>
      <w:r w:rsidR="00C10E6A" w:rsidRPr="00880F7A">
        <w:rPr>
          <w:b/>
          <w:sz w:val="32"/>
        </w:rPr>
        <w:t xml:space="preserve">rojeto </w:t>
      </w:r>
    </w:p>
    <w:p w:rsidR="00C10E6A" w:rsidRDefault="00811738" w:rsidP="00880F7A">
      <w:pPr>
        <w:pStyle w:val="Ttulo5"/>
        <w:keepNext w:val="0"/>
        <w:keepLines w:val="0"/>
        <w:shd w:val="clear" w:color="auto" w:fill="FFFFFF"/>
        <w:spacing w:before="220" w:after="40"/>
        <w:ind w:left="360"/>
        <w:jc w:val="both"/>
        <w:rPr>
          <w:b/>
          <w:i/>
          <w:color w:val="0000FF"/>
          <w:sz w:val="20"/>
          <w:szCs w:val="20"/>
        </w:rPr>
      </w:pPr>
      <w:r>
        <w:rPr>
          <w:b/>
          <w:i/>
          <w:color w:val="0000FF"/>
          <w:sz w:val="20"/>
          <w:szCs w:val="20"/>
        </w:rPr>
        <w:t>&lt;</w:t>
      </w:r>
      <w:proofErr w:type="gramStart"/>
      <w:r w:rsidR="00880F7A">
        <w:rPr>
          <w:b/>
          <w:i/>
          <w:color w:val="0000FF"/>
          <w:sz w:val="20"/>
          <w:szCs w:val="20"/>
        </w:rPr>
        <w:t>descrever</w:t>
      </w:r>
      <w:proofErr w:type="gramEnd"/>
      <w:r w:rsidR="00880F7A">
        <w:rPr>
          <w:b/>
          <w:i/>
          <w:color w:val="0000FF"/>
          <w:sz w:val="20"/>
          <w:szCs w:val="20"/>
        </w:rPr>
        <w:t xml:space="preserve"> se o</w:t>
      </w:r>
      <w:r w:rsidR="00C10E6A" w:rsidRPr="00880F7A">
        <w:rPr>
          <w:b/>
          <w:i/>
          <w:color w:val="0000FF"/>
          <w:sz w:val="20"/>
          <w:szCs w:val="20"/>
        </w:rPr>
        <w:t xml:space="preserve"> planejamento dos prazos e do esforço está adequado, tendo em vista as características da organização e dos produtos a serem desenvolvidos</w:t>
      </w:r>
      <w:r w:rsidR="00880F7A">
        <w:rPr>
          <w:b/>
          <w:i/>
          <w:color w:val="0000FF"/>
          <w:sz w:val="20"/>
          <w:szCs w:val="20"/>
        </w:rPr>
        <w:t xml:space="preserve">. </w:t>
      </w:r>
      <w:r w:rsidR="00C10E6A" w:rsidRPr="00880F7A">
        <w:rPr>
          <w:b/>
          <w:i/>
          <w:color w:val="0000FF"/>
          <w:sz w:val="20"/>
          <w:szCs w:val="20"/>
        </w:rPr>
        <w:t>O número de pessoas alocadas ao projeto é adequado tendo em vista os compromissos assumidos</w:t>
      </w:r>
      <w:r w:rsidR="00880F7A">
        <w:rPr>
          <w:b/>
          <w:i/>
          <w:color w:val="0000FF"/>
          <w:sz w:val="20"/>
          <w:szCs w:val="20"/>
        </w:rPr>
        <w:t xml:space="preserve">. Se o </w:t>
      </w:r>
      <w:r w:rsidR="00C10E6A" w:rsidRPr="00880F7A">
        <w:rPr>
          <w:b/>
          <w:i/>
          <w:color w:val="0000FF"/>
          <w:sz w:val="20"/>
          <w:szCs w:val="20"/>
        </w:rPr>
        <w:t>perfil dessas pessoas é adequado</w:t>
      </w:r>
      <w:r w:rsidR="00880F7A">
        <w:rPr>
          <w:b/>
          <w:i/>
          <w:color w:val="0000FF"/>
          <w:sz w:val="20"/>
          <w:szCs w:val="20"/>
        </w:rPr>
        <w:t xml:space="preserve">. Se a </w:t>
      </w:r>
      <w:r w:rsidR="00C10E6A" w:rsidRPr="00880F7A">
        <w:rPr>
          <w:b/>
          <w:i/>
          <w:color w:val="0000FF"/>
          <w:sz w:val="20"/>
          <w:szCs w:val="20"/>
        </w:rPr>
        <w:t>quantidade de esforço disponibilizado para os projetos é suficiente para concluir o desenvolvimento dos produtos dentro dos prazos assumidos</w:t>
      </w:r>
      <w:r w:rsidR="007720FA" w:rsidRPr="00880F7A">
        <w:rPr>
          <w:b/>
          <w:i/>
          <w:color w:val="0000FF"/>
          <w:sz w:val="20"/>
          <w:szCs w:val="20"/>
        </w:rPr>
        <w:t>&gt;</w:t>
      </w:r>
      <w:r>
        <w:rPr>
          <w:b/>
          <w:i/>
          <w:color w:val="0000FF"/>
          <w:sz w:val="20"/>
          <w:szCs w:val="20"/>
        </w:rPr>
        <w:t>.</w:t>
      </w:r>
    </w:p>
    <w:p w:rsidR="00811738" w:rsidRPr="00811738" w:rsidRDefault="00811738" w:rsidP="00811738">
      <w:pPr>
        <w:rPr>
          <w:lang w:eastAsia="pt-BR"/>
        </w:rPr>
      </w:pPr>
    </w:p>
    <w:p w:rsidR="00C10E6A" w:rsidRPr="00880F7A" w:rsidRDefault="00C10E6A" w:rsidP="00880F7A">
      <w:pPr>
        <w:pStyle w:val="PargrafodaLista"/>
        <w:numPr>
          <w:ilvl w:val="0"/>
          <w:numId w:val="2"/>
        </w:numPr>
        <w:rPr>
          <w:b/>
          <w:sz w:val="32"/>
        </w:rPr>
      </w:pPr>
      <w:r w:rsidRPr="00880F7A">
        <w:rPr>
          <w:b/>
          <w:sz w:val="32"/>
        </w:rPr>
        <w:t xml:space="preserve">Acompanhamento de </w:t>
      </w:r>
      <w:r w:rsidR="007F2479">
        <w:rPr>
          <w:b/>
          <w:sz w:val="32"/>
        </w:rPr>
        <w:t>P</w:t>
      </w:r>
      <w:r w:rsidRPr="00880F7A">
        <w:rPr>
          <w:b/>
          <w:sz w:val="32"/>
        </w:rPr>
        <w:t>rojeto</w:t>
      </w:r>
    </w:p>
    <w:p w:rsidR="00C10E6A" w:rsidRPr="00880F7A" w:rsidRDefault="007720FA" w:rsidP="00880F7A">
      <w:pPr>
        <w:pStyle w:val="Ttulo5"/>
        <w:keepNext w:val="0"/>
        <w:keepLines w:val="0"/>
        <w:shd w:val="clear" w:color="auto" w:fill="FFFFFF"/>
        <w:spacing w:before="220" w:after="40"/>
        <w:ind w:left="360"/>
        <w:jc w:val="both"/>
        <w:rPr>
          <w:b/>
          <w:i/>
          <w:color w:val="0000FF"/>
          <w:sz w:val="20"/>
          <w:szCs w:val="20"/>
        </w:rPr>
      </w:pPr>
      <w:r w:rsidRPr="00880F7A">
        <w:rPr>
          <w:b/>
          <w:i/>
          <w:color w:val="0000FF"/>
          <w:sz w:val="20"/>
          <w:szCs w:val="20"/>
        </w:rPr>
        <w:t>&lt;</w:t>
      </w:r>
      <w:proofErr w:type="gramStart"/>
      <w:r w:rsidR="00880F7A">
        <w:rPr>
          <w:b/>
          <w:i/>
          <w:color w:val="0000FF"/>
          <w:sz w:val="20"/>
          <w:szCs w:val="20"/>
        </w:rPr>
        <w:t>descrever</w:t>
      </w:r>
      <w:proofErr w:type="gramEnd"/>
      <w:r w:rsidR="00880F7A">
        <w:rPr>
          <w:b/>
          <w:i/>
          <w:color w:val="0000FF"/>
          <w:sz w:val="20"/>
          <w:szCs w:val="20"/>
        </w:rPr>
        <w:t xml:space="preserve"> se o </w:t>
      </w:r>
      <w:r w:rsidR="00C10E6A" w:rsidRPr="00880F7A">
        <w:rPr>
          <w:b/>
          <w:i/>
          <w:color w:val="0000FF"/>
          <w:sz w:val="20"/>
          <w:szCs w:val="20"/>
        </w:rPr>
        <w:t>andamento de cada projeto tende ao cumprimento dos compromissos de prazo e custo</w:t>
      </w:r>
      <w:r w:rsidR="00880F7A">
        <w:rPr>
          <w:b/>
          <w:i/>
          <w:color w:val="0000FF"/>
          <w:sz w:val="20"/>
          <w:szCs w:val="20"/>
        </w:rPr>
        <w:t xml:space="preserve">. Se os </w:t>
      </w:r>
      <w:r w:rsidR="00C10E6A" w:rsidRPr="00880F7A">
        <w:rPr>
          <w:b/>
          <w:i/>
          <w:color w:val="0000FF"/>
          <w:sz w:val="20"/>
          <w:szCs w:val="20"/>
        </w:rPr>
        <w:t>produtos estão sendo entregues nos prazos acordados com os clientes</w:t>
      </w:r>
      <w:r w:rsidR="00880F7A">
        <w:rPr>
          <w:b/>
          <w:i/>
          <w:color w:val="0000FF"/>
          <w:sz w:val="20"/>
          <w:szCs w:val="20"/>
        </w:rPr>
        <w:t>. Se t</w:t>
      </w:r>
      <w:r w:rsidR="00C10E6A" w:rsidRPr="00880F7A">
        <w:rPr>
          <w:b/>
          <w:i/>
          <w:color w:val="0000FF"/>
          <w:sz w:val="20"/>
          <w:szCs w:val="20"/>
        </w:rPr>
        <w:t>odos os artefatos produzidos foram concluídos nos prazos previstos</w:t>
      </w:r>
      <w:r w:rsidR="00880F7A">
        <w:rPr>
          <w:b/>
          <w:i/>
          <w:color w:val="0000FF"/>
          <w:sz w:val="20"/>
          <w:szCs w:val="20"/>
        </w:rPr>
        <w:t xml:space="preserve">. Se o </w:t>
      </w:r>
      <w:r w:rsidR="00C10E6A" w:rsidRPr="00880F7A">
        <w:rPr>
          <w:b/>
          <w:i/>
          <w:color w:val="0000FF"/>
          <w:sz w:val="20"/>
          <w:szCs w:val="20"/>
        </w:rPr>
        <w:t>esforço total consumido no desenvolvimento dos produtos está dentro dos limites estimados</w:t>
      </w:r>
      <w:r w:rsidRPr="00880F7A">
        <w:rPr>
          <w:b/>
          <w:i/>
          <w:color w:val="0000FF"/>
          <w:sz w:val="20"/>
          <w:szCs w:val="20"/>
        </w:rPr>
        <w:t>&gt;</w:t>
      </w:r>
    </w:p>
    <w:p w:rsidR="007720FA" w:rsidRDefault="007720FA">
      <w:pPr>
        <w:rPr>
          <w:b/>
          <w:i/>
          <w:color w:val="4F81BD" w:themeColor="accent1"/>
        </w:rPr>
      </w:pPr>
    </w:p>
    <w:p w:rsidR="009E1A7F" w:rsidRDefault="009E1A7F" w:rsidP="009E1A7F">
      <w:pPr>
        <w:spacing w:after="360"/>
        <w:rPr>
          <w:rFonts w:ascii="Arial" w:hAnsi="Arial" w:cs="Arial"/>
          <w:sz w:val="20"/>
          <w:szCs w:val="20"/>
        </w:rPr>
      </w:pPr>
      <w:r>
        <w:rPr>
          <w:b/>
          <w:i/>
          <w:color w:val="4F81BD" w:themeColor="accent1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Aprovado em ___ de 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_____.</w:t>
      </w:r>
    </w:p>
    <w:p w:rsidR="009E1A7F" w:rsidRDefault="009E1A7F" w:rsidP="004E573F">
      <w:pPr>
        <w:spacing w:after="40" w:line="240" w:lineRule="auto"/>
        <w:rPr>
          <w:color w:val="0000FF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color w:val="0000FF"/>
        </w:rPr>
        <w:t>&lt;</w:t>
      </w:r>
      <w:r w:rsidRPr="004E573F">
        <w:rPr>
          <w:rFonts w:ascii="Arial" w:eastAsia="Arial" w:hAnsi="Arial" w:cs="Arial"/>
          <w:b/>
          <w:i/>
          <w:color w:val="0000FF"/>
          <w:sz w:val="20"/>
          <w:szCs w:val="20"/>
          <w:lang w:eastAsia="pt-BR"/>
        </w:rPr>
        <w:t>nome</w:t>
      </w:r>
      <w:r>
        <w:rPr>
          <w:color w:val="0000FF"/>
        </w:rPr>
        <w:t xml:space="preserve"> completo da autoridade máxima da Estatal &gt;                                                                                  </w:t>
      </w:r>
    </w:p>
    <w:p w:rsidR="009E1A7F" w:rsidRPr="009E1A7F" w:rsidRDefault="009E1A7F" w:rsidP="004E573F">
      <w:pPr>
        <w:spacing w:after="40" w:line="240" w:lineRule="auto"/>
        <w:rPr>
          <w:color w:val="0000FF"/>
        </w:rPr>
      </w:pPr>
      <w:r>
        <w:rPr>
          <w:color w:val="0000FF"/>
        </w:rPr>
        <w:t xml:space="preserve">                                                                                       &lt;</w:t>
      </w:r>
      <w:proofErr w:type="gramStart"/>
      <w:r w:rsidRPr="007F2479">
        <w:rPr>
          <w:b/>
          <w:color w:val="0000FF"/>
        </w:rPr>
        <w:t>cargo</w:t>
      </w:r>
      <w:proofErr w:type="gramEnd"/>
      <w:r w:rsidRPr="007F2479">
        <w:rPr>
          <w:b/>
          <w:color w:val="0000FF"/>
        </w:rPr>
        <w:t xml:space="preserve"> </w:t>
      </w:r>
      <w:r>
        <w:rPr>
          <w:color w:val="0000FF"/>
        </w:rPr>
        <w:t xml:space="preserve">da autoridade máxima da Estatal &gt;                                                                                                                                      </w:t>
      </w:r>
    </w:p>
    <w:p w:rsidR="007720FA" w:rsidRDefault="007720FA">
      <w:pPr>
        <w:rPr>
          <w:b/>
          <w:i/>
          <w:color w:val="4F81BD" w:themeColor="accent1"/>
        </w:rPr>
      </w:pPr>
    </w:p>
    <w:p w:rsidR="009E1A7F" w:rsidRDefault="009E1A7F">
      <w:pPr>
        <w:rPr>
          <w:b/>
          <w:color w:val="000000" w:themeColor="text1"/>
          <w:sz w:val="24"/>
        </w:rPr>
      </w:pPr>
    </w:p>
    <w:p w:rsidR="009E1A7F" w:rsidRDefault="009E1A7F">
      <w:pPr>
        <w:rPr>
          <w:b/>
          <w:color w:val="000000" w:themeColor="text1"/>
          <w:sz w:val="24"/>
        </w:rPr>
      </w:pPr>
    </w:p>
    <w:p w:rsidR="004E573F" w:rsidRDefault="004E573F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br w:type="page"/>
      </w:r>
    </w:p>
    <w:p w:rsidR="007720FA" w:rsidRDefault="004E573F">
      <w:pPr>
        <w:rPr>
          <w:b/>
          <w:color w:val="000000" w:themeColor="text1"/>
          <w:sz w:val="24"/>
        </w:rPr>
      </w:pPr>
      <w:r w:rsidRPr="007720FA">
        <w:rPr>
          <w:b/>
          <w:color w:val="000000" w:themeColor="text1"/>
          <w:sz w:val="24"/>
        </w:rPr>
        <w:lastRenderedPageBreak/>
        <w:t>Observações:</w:t>
      </w:r>
    </w:p>
    <w:p w:rsidR="00304FA8" w:rsidRPr="00304FA8" w:rsidRDefault="00304FA8">
      <w:pPr>
        <w:rPr>
          <w:b/>
        </w:rPr>
      </w:pPr>
      <w:r w:rsidRPr="00304FA8">
        <w:rPr>
          <w:b/>
        </w:rPr>
        <w:t xml:space="preserve">Medidas de tamanho </w:t>
      </w:r>
    </w:p>
    <w:p w:rsidR="00304FA8" w:rsidRDefault="00304FA8" w:rsidP="002E3F63">
      <w:pPr>
        <w:jc w:val="both"/>
      </w:pPr>
      <w:r>
        <w:t>A medição do tamanho dos produtos desenvolvidos é essencial para qualquer programa de mensuração, por vários motivos. Como o tamanho de um produto geralmente apresenta uma correlação com o esforço necessário para produzi-lo [ALBRECHT83], sua medição é utilizada diretamente em atividades de planejamento e acompanhamento, e na realização de estimativas diversas. São importantes também para normalizar outros indicadores, permitindo a comparação entre dados de diferentes projetos, além de serem indispensáveis para o cálculo de várias medidas derivadas, como produtividade.</w:t>
      </w:r>
      <w:r w:rsidR="002E3F63">
        <w:t xml:space="preserve"> </w:t>
      </w:r>
      <w:r>
        <w:t xml:space="preserve">Uma boa medida de tamanho deve atender aos seguintes critérios [PAULA03]: </w:t>
      </w:r>
    </w:p>
    <w:p w:rsidR="00304FA8" w:rsidRDefault="00304FA8" w:rsidP="002378DB">
      <w:pPr>
        <w:pStyle w:val="PargrafodaLista"/>
        <w:numPr>
          <w:ilvl w:val="0"/>
          <w:numId w:val="5"/>
        </w:numPr>
      </w:pPr>
      <w:r>
        <w:t xml:space="preserve">Ser contável através de um procedimento bem-definido; </w:t>
      </w:r>
    </w:p>
    <w:p w:rsidR="00304FA8" w:rsidRDefault="00304FA8" w:rsidP="002378DB">
      <w:pPr>
        <w:pStyle w:val="PargrafodaLista"/>
        <w:numPr>
          <w:ilvl w:val="0"/>
          <w:numId w:val="5"/>
        </w:numPr>
      </w:pPr>
      <w:r>
        <w:t xml:space="preserve">Ser calculável a partir da informação contida em uma especificação de requisitos de software;  </w:t>
      </w:r>
    </w:p>
    <w:p w:rsidR="00304FA8" w:rsidRDefault="00304FA8" w:rsidP="002378DB">
      <w:pPr>
        <w:pStyle w:val="PargrafodaLista"/>
        <w:numPr>
          <w:ilvl w:val="0"/>
          <w:numId w:val="5"/>
        </w:numPr>
      </w:pPr>
      <w:r>
        <w:t>Apresentar boa correlação c</w:t>
      </w:r>
      <w:r w:rsidR="002378DB">
        <w:t>om o esforço de desenvolvimento.</w:t>
      </w:r>
    </w:p>
    <w:p w:rsidR="00304FA8" w:rsidRPr="00304FA8" w:rsidRDefault="00304FA8">
      <w:pPr>
        <w:rPr>
          <w:b/>
        </w:rPr>
      </w:pPr>
      <w:r w:rsidRPr="00304FA8">
        <w:rPr>
          <w:b/>
        </w:rPr>
        <w:t xml:space="preserve">Medidas de estabilidade de requisitos </w:t>
      </w:r>
    </w:p>
    <w:p w:rsidR="00304FA8" w:rsidRDefault="00304FA8" w:rsidP="002378DB">
      <w:pPr>
        <w:jc w:val="both"/>
      </w:pPr>
      <w:r>
        <w:t>Um problema comum no desenvolvimento de software é a instabilidade dos requisitos, que ocorre quando clientes e usuários trazem novos requisitos, ou mudanças de requisitos, quando o desenvolvimento já está em fase adiantada [PAULA03]. Ocorrências desse tipo costumam ter um custo bastante elevado, já que podem resultar em perda de parte do trabalho já realizado e na alteração do tamanho do produto, tendo um impacto inevitável no esforço necessário ao seu desenvolvimento. O acompanhamento é feito através do registro de cada alteração ocorrida nos requisitos em um formulário próprio. Nele devem ser informados os seguintes dados:</w:t>
      </w:r>
    </w:p>
    <w:p w:rsidR="00304FA8" w:rsidRDefault="00304FA8" w:rsidP="002378DB">
      <w:pPr>
        <w:pStyle w:val="PargrafodaLista"/>
        <w:numPr>
          <w:ilvl w:val="0"/>
          <w:numId w:val="7"/>
        </w:numPr>
        <w:jc w:val="both"/>
      </w:pPr>
      <w:r>
        <w:t>Nome do projeto – Projeto de desenvolvimento de software em andamento na organização ao qual pertence</w:t>
      </w:r>
      <w:r w:rsidR="002378DB">
        <w:t xml:space="preserve"> </w:t>
      </w:r>
      <w:r>
        <w:t>(m) o</w:t>
      </w:r>
      <w:r w:rsidR="002378DB">
        <w:t xml:space="preserve"> </w:t>
      </w:r>
      <w:r>
        <w:t xml:space="preserve">(s) </w:t>
      </w:r>
      <w:r w:rsidR="002378DB">
        <w:t>requisito (</w:t>
      </w:r>
      <w:r>
        <w:t>s) alterado</w:t>
      </w:r>
      <w:r w:rsidR="002378DB">
        <w:t xml:space="preserve"> </w:t>
      </w:r>
      <w:r>
        <w:t>(s).</w:t>
      </w:r>
    </w:p>
    <w:p w:rsidR="00304FA8" w:rsidRDefault="00304FA8" w:rsidP="002378DB">
      <w:pPr>
        <w:pStyle w:val="PargrafodaLista"/>
        <w:numPr>
          <w:ilvl w:val="0"/>
          <w:numId w:val="7"/>
        </w:numPr>
        <w:jc w:val="both"/>
      </w:pPr>
      <w:r>
        <w:t>Identificador da alteração – Código utilizado para identificar aquela alteração de requisitos. Deve ser único para cada alteração cadastrada em um projeto.</w:t>
      </w:r>
    </w:p>
    <w:p w:rsidR="00304FA8" w:rsidRDefault="00304FA8" w:rsidP="002378DB">
      <w:pPr>
        <w:pStyle w:val="PargrafodaLista"/>
        <w:numPr>
          <w:ilvl w:val="0"/>
          <w:numId w:val="7"/>
        </w:numPr>
        <w:jc w:val="both"/>
      </w:pPr>
      <w:r>
        <w:t xml:space="preserve">Data da solicitação – Data em que a alteração foi formalmente solicitada pelo cliente. </w:t>
      </w:r>
    </w:p>
    <w:p w:rsidR="00304FA8" w:rsidRDefault="00304FA8" w:rsidP="002378DB">
      <w:pPr>
        <w:pStyle w:val="PargrafodaLista"/>
        <w:numPr>
          <w:ilvl w:val="0"/>
          <w:numId w:val="7"/>
        </w:numPr>
        <w:jc w:val="both"/>
      </w:pPr>
      <w:r>
        <w:t xml:space="preserve">Data da conclusão – Data em que a alteração solicitada foi completamente concluída. </w:t>
      </w:r>
    </w:p>
    <w:p w:rsidR="00304FA8" w:rsidRDefault="00304FA8" w:rsidP="002378DB">
      <w:pPr>
        <w:pStyle w:val="PargrafodaLista"/>
        <w:numPr>
          <w:ilvl w:val="0"/>
          <w:numId w:val="7"/>
        </w:numPr>
        <w:jc w:val="both"/>
      </w:pPr>
      <w:r>
        <w:t xml:space="preserve">Descrição – Descrição textual da alteração realizada, para fins de documentação. </w:t>
      </w:r>
    </w:p>
    <w:p w:rsidR="00304FA8" w:rsidRDefault="00304FA8" w:rsidP="002378DB">
      <w:pPr>
        <w:pStyle w:val="PargrafodaLista"/>
        <w:numPr>
          <w:ilvl w:val="0"/>
          <w:numId w:val="7"/>
        </w:numPr>
        <w:jc w:val="both"/>
      </w:pPr>
      <w:r>
        <w:t xml:space="preserve">Tamanho – Tamanho (em pontos de função ajustados) da alteração. Para </w:t>
      </w:r>
      <w:r w:rsidR="002378DB">
        <w:t>calcula-lo</w:t>
      </w:r>
      <w:r>
        <w:t>, devem ser utilizadas as técnicas de contagem de pontos de fu</w:t>
      </w:r>
      <w:r w:rsidR="002378DB">
        <w:t>nção para alteração de produtos</w:t>
      </w:r>
      <w:r>
        <w:t xml:space="preserve">. </w:t>
      </w:r>
    </w:p>
    <w:p w:rsidR="00304FA8" w:rsidRDefault="00304FA8" w:rsidP="002378DB">
      <w:pPr>
        <w:ind w:left="360"/>
        <w:jc w:val="both"/>
      </w:pPr>
      <w:r>
        <w:lastRenderedPageBreak/>
        <w:t>· Esforço dedicado - Total aproximado de horas trabalhadas que foram dedicadas à atualização dos artefatos que sofreram impacto com alteração dos requisitos. Geralmente essa atualização envolve um conjunto de providências a serem tomadas: identificação dos artefatos impactados, atualização desses artefatos e validação da atualização, que pode ser através de teste (no caso de alteração que implique em modificações no código-fonte, por exemplo) ou de simples verificação. O esforço dedicado a todas essas atividades deve ser contabilizado.</w:t>
      </w:r>
    </w:p>
    <w:p w:rsidR="00304FA8" w:rsidRDefault="00304FA8" w:rsidP="002378DB">
      <w:pPr>
        <w:ind w:left="360"/>
        <w:jc w:val="both"/>
      </w:pPr>
      <w:r>
        <w:t xml:space="preserve"> · Requisitos alterados – Listagem de todos os requisitos afetados pela alteração. Uma alteração deve estar relacionada a pelo menos um requisito.</w:t>
      </w:r>
    </w:p>
    <w:p w:rsidR="00304FA8" w:rsidRPr="00304FA8" w:rsidRDefault="00304FA8">
      <w:pPr>
        <w:rPr>
          <w:b/>
        </w:rPr>
      </w:pPr>
      <w:r w:rsidRPr="00304FA8">
        <w:rPr>
          <w:b/>
        </w:rPr>
        <w:t>Medidas de esforço</w:t>
      </w:r>
    </w:p>
    <w:p w:rsidR="00304FA8" w:rsidRDefault="00304FA8" w:rsidP="002378DB">
      <w:pPr>
        <w:jc w:val="both"/>
      </w:pPr>
      <w:r>
        <w:t>O esforço é uma das medidas mais aceitas e utilizadas para compreender e gerenciar 62 processos e projetos de software, por vários motivos. Em primeiro lugar, o esforço empregado em um projeto de software constitui um dos principais indicadores de seu custo, já que uma fração significativa dos orçamentos dos projetos é dedicada à remuneração da equipe envolvida. Mesmo não sendo suficientes, por si só, para determinar com grande precisão o valor investido, os indicadores de esforço seguramente possuem uma forte correlação com esse custo.</w:t>
      </w:r>
    </w:p>
    <w:p w:rsidR="00304FA8" w:rsidRDefault="00304FA8">
      <w:r w:rsidRPr="00304FA8">
        <w:rPr>
          <w:b/>
        </w:rPr>
        <w:t>Medidas de progresso</w:t>
      </w:r>
      <w:r>
        <w:t xml:space="preserve"> </w:t>
      </w:r>
      <w:r w:rsidRPr="00304FA8">
        <w:rPr>
          <w:b/>
        </w:rPr>
        <w:t>e cronograma</w:t>
      </w:r>
      <w:r>
        <w:t xml:space="preserve"> </w:t>
      </w:r>
    </w:p>
    <w:p w:rsidR="00304FA8" w:rsidRDefault="00304FA8" w:rsidP="00D505F6">
      <w:pPr>
        <w:jc w:val="both"/>
      </w:pPr>
      <w:r>
        <w:t xml:space="preserve">O cumprimento de prazos é certamente uma das preocupações básicas em qualquer projeto de software. Em algumas situações, a pontualidade na entrega de um produto chega a ser tão importante quanto sua funcionalidade ou qualidade. Durante a realização de um projeto, é necessário acompanhar a evolução do progresso em pontos intermediários do ciclo de desenvolvimento, pois somente dessa forma é possível prever futuros problemas e tomar medidas para evitá-los. A </w:t>
      </w:r>
      <w:r w:rsidR="00D505F6">
        <w:t>ideia</w:t>
      </w:r>
      <w:r>
        <w:t xml:space="preserve"> é detectar eventuais atrasos o mais cedo possível, de modo a viabilizar ações corretivas eficazes. Esse acompanhamento deve ser feito utilizando-se medidas adequadas, que aqui são denominadas medidas de progresso. Elas devem permitir quantificar a fração já concluída dos projetos em pontos intermediários do ciclo de desenvolvimento, para que seja possível </w:t>
      </w:r>
      <w:r w:rsidR="00D505F6">
        <w:t xml:space="preserve">comparar elas </w:t>
      </w:r>
      <w:r>
        <w:t>com os valores planejados e identificar eventuais desvios. Esses pontos intermediários de controle serão chamados marcos de projeto</w:t>
      </w:r>
      <w:r w:rsidR="009E1A7F">
        <w:t>.</w:t>
      </w:r>
    </w:p>
    <w:p w:rsidR="009E1A7F" w:rsidRPr="009E1A7F" w:rsidRDefault="009E1A7F">
      <w:pPr>
        <w:rPr>
          <w:b/>
        </w:rPr>
      </w:pPr>
      <w:r w:rsidRPr="009E1A7F">
        <w:rPr>
          <w:b/>
        </w:rPr>
        <w:t xml:space="preserve">Medidas de defeitos </w:t>
      </w:r>
    </w:p>
    <w:p w:rsidR="009E1A7F" w:rsidRDefault="009E1A7F" w:rsidP="00D505F6">
      <w:pPr>
        <w:jc w:val="both"/>
      </w:pPr>
      <w:r>
        <w:t xml:space="preserve">A principal motivação em se coletar dados sobre defeitos detectados nos produtos de software é que essas informações constituem um importante indicador de qualidade dos produtos desenvolvidos. Dentro de todos os aspectos relacionados ao desenvolvimento de um produto de software, a qualidade do produto é provavelmente o mais difícil de ser mensurado. </w:t>
      </w:r>
      <w:r>
        <w:lastRenderedPageBreak/>
        <w:t>O próprio conceito de qualidade é difícil de se definir com precisão, devido à quantidade de fatores envolvidos e à subjetividade inerente a boa parte deles.</w:t>
      </w:r>
    </w:p>
    <w:p w:rsidR="009E1A7F" w:rsidRDefault="009E1A7F">
      <w:r w:rsidRPr="009E1A7F">
        <w:rPr>
          <w:b/>
        </w:rPr>
        <w:t>Revisões de software</w:t>
      </w:r>
      <w:r>
        <w:t xml:space="preserve"> </w:t>
      </w:r>
    </w:p>
    <w:p w:rsidR="009E1A7F" w:rsidRDefault="009E1A7F" w:rsidP="00D505F6">
      <w:pPr>
        <w:jc w:val="both"/>
      </w:pPr>
      <w:r>
        <w:t xml:space="preserve">Constituem um recurso poderoso para elevar a qualidade e a produtividade do processo de software. Neste trabalho, o termo revisão se refere às atividades que 80 visam à detecção precoce de defeitos, através de verificações realizadas sobre um artefato ou conjunto de artefatos.  Os objetivos principais das revisões </w:t>
      </w:r>
      <w:r w:rsidR="00D505F6">
        <w:t>são:</w:t>
      </w:r>
    </w:p>
    <w:p w:rsidR="009E1A7F" w:rsidRDefault="009E1A7F" w:rsidP="00D505F6">
      <w:pPr>
        <w:pStyle w:val="PargrafodaLista"/>
        <w:numPr>
          <w:ilvl w:val="0"/>
          <w:numId w:val="7"/>
        </w:numPr>
        <w:jc w:val="both"/>
      </w:pPr>
      <w:r>
        <w:t xml:space="preserve">Detectar defeitos o mais cedo possível, durante o ciclo de desenvolvimento; </w:t>
      </w:r>
    </w:p>
    <w:p w:rsidR="009E1A7F" w:rsidRDefault="009E1A7F" w:rsidP="00D505F6">
      <w:pPr>
        <w:pStyle w:val="PargrafodaLista"/>
        <w:numPr>
          <w:ilvl w:val="0"/>
          <w:numId w:val="7"/>
        </w:numPr>
        <w:jc w:val="both"/>
      </w:pPr>
      <w:r>
        <w:t>Garantir que as partes envolvidas concordam tecnicamente com o trabalho realizado;</w:t>
      </w:r>
    </w:p>
    <w:p w:rsidR="009E1A7F" w:rsidRDefault="009E1A7F" w:rsidP="00D505F6">
      <w:pPr>
        <w:pStyle w:val="PargrafodaLista"/>
        <w:numPr>
          <w:ilvl w:val="0"/>
          <w:numId w:val="7"/>
        </w:numPr>
        <w:jc w:val="both"/>
      </w:pPr>
      <w:r>
        <w:t>Verificar se o produto sob revisão atende a um conjunto de critérios pré-definidos;</w:t>
      </w:r>
    </w:p>
    <w:p w:rsidR="009E1A7F" w:rsidRDefault="009E1A7F" w:rsidP="00D505F6">
      <w:pPr>
        <w:pStyle w:val="PargrafodaLista"/>
        <w:numPr>
          <w:ilvl w:val="0"/>
          <w:numId w:val="7"/>
        </w:numPr>
        <w:jc w:val="both"/>
      </w:pPr>
      <w:r>
        <w:t>Formalizar a conclusão de uma tarefa técnica;</w:t>
      </w:r>
    </w:p>
    <w:p w:rsidR="009E1A7F" w:rsidRDefault="009E1A7F" w:rsidP="00D505F6">
      <w:pPr>
        <w:pStyle w:val="PargrafodaLista"/>
        <w:numPr>
          <w:ilvl w:val="0"/>
          <w:numId w:val="7"/>
        </w:numPr>
        <w:jc w:val="both"/>
      </w:pPr>
      <w:r>
        <w:t>Fornecer dados a respeito do produto e do próprio processo de revisão.</w:t>
      </w:r>
    </w:p>
    <w:p w:rsidR="009E1A7F" w:rsidRPr="009E1A7F" w:rsidRDefault="009E1A7F">
      <w:pPr>
        <w:rPr>
          <w:b/>
        </w:rPr>
      </w:pPr>
      <w:r w:rsidRPr="009E1A7F">
        <w:rPr>
          <w:b/>
        </w:rPr>
        <w:t>Medidas de planejamento de projetos</w:t>
      </w:r>
    </w:p>
    <w:p w:rsidR="009E1A7F" w:rsidRPr="009E1A7F" w:rsidRDefault="009E1A7F" w:rsidP="00D505F6">
      <w:pPr>
        <w:jc w:val="both"/>
      </w:pPr>
      <w:r>
        <w:t xml:space="preserve">O objetivo dessas medidas é caracterizar quantitativamente como se deu, na prática, a execução de cada um. Por esse motivo são denominadas medidas explanatórias, sendo geradas após a ocorrência dos eventos. Medidas desse tipo contribuem para um conhecimento mais preciso do desempenho do processo de desenvolvimento ao longo dos projetos. Um papel igualmente importante é desempenhado por outra categoria de medidas, a das medidas preditivas. Elas consistem em valores estimados antes da realização ou conclusão do projeto, com o objetivo de prever aspectos diversos quanto a seu andamento (por exemplo, o esforço necessário em cada etapa do desenvolvimento, prazos, etc.), subsidiando o seu planejamento. Geralmente o cálculo desses valores estimados utiliza como base dados históricos registrados em projetos similares já desenvolvidos pela organização no passado. A realização de estimativas constitui uma tarefa complexa, principalmente em casos em que o processo de desenvolvimento ainda não atingiu um certo nível de previsibilidade. Quanto menor a previsibilidade do processo, maior será o erro provável das estimativas produzidas. Para conhecer o grau de confiabilidade dessas estimativas, é necessário armazená-las e posteriormente </w:t>
      </w:r>
      <w:r w:rsidR="00D505F6">
        <w:t>compara</w:t>
      </w:r>
      <w:r>
        <w:t>- las com os valores obtidos no decorrer dos projetos.</w:t>
      </w:r>
    </w:p>
    <w:p w:rsidR="007720FA" w:rsidRDefault="007720FA">
      <w:pPr>
        <w:rPr>
          <w:b/>
          <w:i/>
          <w:color w:val="4F81BD" w:themeColor="accent1"/>
        </w:rPr>
      </w:pPr>
    </w:p>
    <w:p w:rsidR="007720FA" w:rsidRPr="007720FA" w:rsidRDefault="007720FA">
      <w:pPr>
        <w:rPr>
          <w:b/>
          <w:i/>
          <w:color w:val="4F81BD" w:themeColor="accent1"/>
        </w:rPr>
      </w:pPr>
    </w:p>
    <w:p w:rsidR="00C10E6A" w:rsidRDefault="00C10E6A"/>
    <w:p w:rsidR="00C10E6A" w:rsidRDefault="00C10E6A"/>
    <w:sectPr w:rsidR="00C10E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056" w:rsidRDefault="00F20056" w:rsidP="005A3B41">
      <w:pPr>
        <w:spacing w:after="0" w:line="240" w:lineRule="auto"/>
      </w:pPr>
      <w:r>
        <w:separator/>
      </w:r>
    </w:p>
  </w:endnote>
  <w:endnote w:type="continuationSeparator" w:id="0">
    <w:p w:rsidR="00F20056" w:rsidRDefault="00F20056" w:rsidP="005A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056" w:rsidRDefault="00F20056" w:rsidP="005A3B41">
      <w:pPr>
        <w:spacing w:after="0" w:line="240" w:lineRule="auto"/>
      </w:pPr>
      <w:r>
        <w:separator/>
      </w:r>
    </w:p>
  </w:footnote>
  <w:footnote w:type="continuationSeparator" w:id="0">
    <w:p w:rsidR="00F20056" w:rsidRDefault="00F20056" w:rsidP="005A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B41" w:rsidRDefault="005A3B41" w:rsidP="00356305">
    <w:pPr>
      <w:pStyle w:val="Cabealho"/>
      <w:jc w:val="right"/>
    </w:pPr>
  </w:p>
  <w:p w:rsidR="00356305" w:rsidRDefault="00356305" w:rsidP="00356305">
    <w:pPr>
      <w:pStyle w:val="Cabealho"/>
    </w:pPr>
    <w:r>
      <w:rPr>
        <w:rFonts w:ascii="Calibri" w:eastAsia="Times New Roman" w:hAnsi="Calibri" w:cs="Times New Roman"/>
        <w:b/>
        <w:noProof/>
        <w:color w:val="000000"/>
        <w:sz w:val="28"/>
        <w:lang w:eastAsia="pt-BR"/>
      </w:rPr>
      <w:drawing>
        <wp:inline distT="0" distB="0" distL="0" distR="0" wp14:anchorId="58F9CE4C" wp14:editId="026C1E18">
          <wp:extent cx="728959" cy="436241"/>
          <wp:effectExtent l="0" t="0" r="0" b="1909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59" cy="4362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b/>
        <w:color w:val="000000"/>
        <w:sz w:val="28"/>
        <w:lang w:eastAsia="pt-BR"/>
      </w:rPr>
      <w:tab/>
    </w:r>
    <w:r>
      <w:rPr>
        <w:rFonts w:ascii="Calibri" w:eastAsia="Times New Roman" w:hAnsi="Calibri" w:cs="Times New Roman"/>
        <w:b/>
        <w:color w:val="000000"/>
        <w:sz w:val="28"/>
        <w:lang w:eastAsia="pt-BR"/>
      </w:rPr>
      <w:tab/>
    </w:r>
    <w:r>
      <w:rPr>
        <w:rFonts w:ascii="Calibri" w:eastAsia="Times New Roman" w:hAnsi="Calibri" w:cs="Times New Roman"/>
        <w:b/>
        <w:color w:val="000000"/>
        <w:sz w:val="28"/>
        <w:lang w:eastAsia="pt-BR"/>
      </w:rPr>
      <w:tab/>
      <w:t xml:space="preserve">                                                Ministério do Planejamento, Desenvolvimento e Gestão </w:t>
    </w:r>
  </w:p>
  <w:p w:rsidR="00356305" w:rsidRDefault="00356305" w:rsidP="00356305">
    <w:pPr>
      <w:pStyle w:val="Cabealho"/>
      <w:jc w:val="right"/>
    </w:pPr>
    <w:r>
      <w:rPr>
        <w:rFonts w:ascii="Calibri" w:eastAsia="Times New Roman" w:hAnsi="Calibri" w:cs="Times New Roman"/>
        <w:b/>
        <w:color w:val="000000"/>
        <w:sz w:val="28"/>
        <w:lang w:eastAsia="pt-BR"/>
      </w:rPr>
      <w:t>Ministério do Planejamento, Desenvolvimento e Gestão</w:t>
    </w:r>
  </w:p>
  <w:p w:rsidR="00356305" w:rsidRDefault="00356305" w:rsidP="00356305">
    <w:pPr>
      <w:pStyle w:val="Cabealho"/>
      <w:jc w:val="right"/>
    </w:pPr>
    <w:r>
      <w:rPr>
        <w:rFonts w:ascii="Calibri" w:eastAsia="Times New Roman" w:hAnsi="Calibri" w:cs="Times New Roman"/>
        <w:color w:val="000000"/>
        <w:sz w:val="28"/>
        <w:lang w:eastAsia="pt-BR"/>
      </w:rPr>
      <w:t xml:space="preserve">Secretaria de Coordenação e Governança das Empresas Estatais </w:t>
    </w:r>
  </w:p>
  <w:p w:rsidR="00356305" w:rsidRDefault="005A3B41">
    <w:pPr>
      <w:pStyle w:val="Cabealho"/>
      <w:rPr>
        <w:b/>
        <w:i/>
      </w:rPr>
    </w:pPr>
    <w:r w:rsidRPr="005A3B41">
      <w:rPr>
        <w:b/>
        <w:i/>
      </w:rPr>
      <w:t xml:space="preserve">                       </w:t>
    </w:r>
  </w:p>
  <w:p w:rsidR="005A3B41" w:rsidRPr="005A3B41" w:rsidRDefault="005A3B41" w:rsidP="00356305">
    <w:pPr>
      <w:pStyle w:val="Cabealho"/>
      <w:jc w:val="center"/>
      <w:rPr>
        <w:b/>
        <w:i/>
      </w:rPr>
    </w:pPr>
    <w:r w:rsidRPr="005A3B41">
      <w:rPr>
        <w:b/>
        <w:i/>
      </w:rPr>
      <w:t>[ TEMPLATE D</w:t>
    </w:r>
    <w:r w:rsidR="008B6E90">
      <w:rPr>
        <w:b/>
        <w:i/>
      </w:rPr>
      <w:t>O</w:t>
    </w:r>
    <w:r w:rsidRPr="005A3B41">
      <w:rPr>
        <w:b/>
        <w:i/>
      </w:rPr>
      <w:t xml:space="preserve"> DOCUMENTO DE MEDIÇÕES]</w:t>
    </w:r>
  </w:p>
  <w:p w:rsidR="005A3B41" w:rsidRPr="005A3B41" w:rsidRDefault="005A3B41">
    <w:pPr>
      <w:pStyle w:val="Cabealho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289"/>
    <w:multiLevelType w:val="hybridMultilevel"/>
    <w:tmpl w:val="BAB417FE"/>
    <w:lvl w:ilvl="0" w:tplc="E4B21E4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11225"/>
    <w:multiLevelType w:val="hybridMultilevel"/>
    <w:tmpl w:val="7722E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C7F22"/>
    <w:multiLevelType w:val="hybridMultilevel"/>
    <w:tmpl w:val="6A3E6988"/>
    <w:lvl w:ilvl="0" w:tplc="1826C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1BF6"/>
    <w:multiLevelType w:val="multilevel"/>
    <w:tmpl w:val="BE7884E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4CB57825"/>
    <w:multiLevelType w:val="hybridMultilevel"/>
    <w:tmpl w:val="0B7CF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40B06"/>
    <w:multiLevelType w:val="hybridMultilevel"/>
    <w:tmpl w:val="31D2A4A6"/>
    <w:lvl w:ilvl="0" w:tplc="E4B21E4C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644806"/>
    <w:multiLevelType w:val="hybridMultilevel"/>
    <w:tmpl w:val="AFBA0364"/>
    <w:lvl w:ilvl="0" w:tplc="E4B21E4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B7315"/>
    <w:multiLevelType w:val="hybridMultilevel"/>
    <w:tmpl w:val="ADB6C38E"/>
    <w:lvl w:ilvl="0" w:tplc="E4B21E4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6A"/>
    <w:rsid w:val="002378DB"/>
    <w:rsid w:val="00244903"/>
    <w:rsid w:val="002B579C"/>
    <w:rsid w:val="002B63A1"/>
    <w:rsid w:val="002E3F63"/>
    <w:rsid w:val="002E3F7D"/>
    <w:rsid w:val="002F684A"/>
    <w:rsid w:val="00304FA8"/>
    <w:rsid w:val="00356305"/>
    <w:rsid w:val="003F69EA"/>
    <w:rsid w:val="0045562E"/>
    <w:rsid w:val="004E573F"/>
    <w:rsid w:val="005A3B41"/>
    <w:rsid w:val="00633C29"/>
    <w:rsid w:val="00687360"/>
    <w:rsid w:val="00694CF5"/>
    <w:rsid w:val="007720FA"/>
    <w:rsid w:val="007F2479"/>
    <w:rsid w:val="00811738"/>
    <w:rsid w:val="00880F7A"/>
    <w:rsid w:val="008B6E90"/>
    <w:rsid w:val="009E1A7F"/>
    <w:rsid w:val="00BB495B"/>
    <w:rsid w:val="00C10E6A"/>
    <w:rsid w:val="00D240D4"/>
    <w:rsid w:val="00D505F6"/>
    <w:rsid w:val="00D74B18"/>
    <w:rsid w:val="00EE0648"/>
    <w:rsid w:val="00F20056"/>
    <w:rsid w:val="00F7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E53D5"/>
  <w15:docId w15:val="{FB612F07-9E13-42C6-8BEF-FD8B337B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rsid w:val="003F69E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3"/>
    </w:pPr>
    <w:rPr>
      <w:rFonts w:ascii="Arial" w:eastAsia="Arial" w:hAnsi="Arial" w:cs="Arial"/>
      <w:color w:val="666666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3F69E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contextualSpacing/>
      <w:outlineLvl w:val="4"/>
    </w:pPr>
    <w:rPr>
      <w:rFonts w:ascii="Arial" w:eastAsia="Arial" w:hAnsi="Arial" w:cs="Arial"/>
      <w:color w:val="66666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A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B41"/>
  </w:style>
  <w:style w:type="paragraph" w:styleId="Rodap">
    <w:name w:val="footer"/>
    <w:basedOn w:val="Normal"/>
    <w:link w:val="RodapChar"/>
    <w:uiPriority w:val="99"/>
    <w:unhideWhenUsed/>
    <w:rsid w:val="005A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3B41"/>
  </w:style>
  <w:style w:type="paragraph" w:styleId="Textodebalo">
    <w:name w:val="Balloon Text"/>
    <w:basedOn w:val="Normal"/>
    <w:link w:val="TextodebaloChar"/>
    <w:uiPriority w:val="99"/>
    <w:semiHidden/>
    <w:unhideWhenUsed/>
    <w:rsid w:val="005A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B4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A3B4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A3B41"/>
    <w:pPr>
      <w:suppressLineNumbers/>
    </w:pPr>
    <w:rPr>
      <w:rFonts w:ascii="Calibri" w:hAnsi="Calibri"/>
      <w:b/>
    </w:rPr>
  </w:style>
  <w:style w:type="paragraph" w:styleId="PargrafodaLista">
    <w:name w:val="List Paragraph"/>
    <w:basedOn w:val="Normal"/>
    <w:uiPriority w:val="34"/>
    <w:qFormat/>
    <w:rsid w:val="005A3B41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3F69EA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3F69EA"/>
    <w:rPr>
      <w:rFonts w:ascii="Arial" w:eastAsia="Arial" w:hAnsi="Arial" w:cs="Arial"/>
      <w:color w:val="66666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1581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Lamep</dc:creator>
  <cp:lastModifiedBy>Edna Dias Canedo</cp:lastModifiedBy>
  <cp:revision>16</cp:revision>
  <dcterms:created xsi:type="dcterms:W3CDTF">2017-08-03T05:36:00Z</dcterms:created>
  <dcterms:modified xsi:type="dcterms:W3CDTF">2017-08-10T13:30:00Z</dcterms:modified>
</cp:coreProperties>
</file>