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B32A2" w:rsidRDefault="003D75F4">
      <w:pPr>
        <w:tabs>
          <w:tab w:val="center" w:pos="4320"/>
          <w:tab w:val="right" w:pos="8640"/>
        </w:tabs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                                      </w:t>
      </w:r>
    </w:p>
    <w:p w:rsidR="00DB32A2" w:rsidRDefault="003D75F4">
      <w:pPr>
        <w:tabs>
          <w:tab w:val="center" w:pos="4320"/>
          <w:tab w:val="right" w:pos="8640"/>
        </w:tabs>
        <w:rPr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                                         [ TEMPLATE DO </w:t>
      </w:r>
      <w:r w:rsidR="00F41C75" w:rsidRPr="00F41C75">
        <w:rPr>
          <w:rFonts w:ascii="Calibri" w:eastAsia="Calibri" w:hAnsi="Calibri" w:cs="Calibri"/>
          <w:b/>
          <w:sz w:val="22"/>
          <w:szCs w:val="22"/>
        </w:rPr>
        <w:t>MODELO DE RELATÓRIO DE ACOMPANHAMENTO DO PDTI</w:t>
      </w:r>
      <w:r>
        <w:rPr>
          <w:rFonts w:ascii="Calibri" w:eastAsia="Calibri" w:hAnsi="Calibri" w:cs="Calibri"/>
          <w:b/>
          <w:sz w:val="22"/>
          <w:szCs w:val="22"/>
        </w:rPr>
        <w:t>]</w:t>
      </w:r>
    </w:p>
    <w:p w:rsidR="00DB32A2" w:rsidRDefault="00DB32A2">
      <w:pPr>
        <w:pStyle w:val="Ttulo"/>
        <w:jc w:val="center"/>
      </w:pPr>
    </w:p>
    <w:p w:rsidR="00DB32A2" w:rsidRDefault="00DB32A2">
      <w:pPr>
        <w:pStyle w:val="Ttulo"/>
        <w:jc w:val="center"/>
        <w:rPr>
          <w:color w:val="B3B3B3"/>
          <w:sz w:val="44"/>
          <w:szCs w:val="44"/>
        </w:rPr>
      </w:pPr>
      <w:bookmarkStart w:id="0" w:name="_mrxjitb68wze" w:colFirst="0" w:colLast="0"/>
      <w:bookmarkEnd w:id="0"/>
    </w:p>
    <w:p w:rsidR="00DB32A2" w:rsidRDefault="00DB32A2">
      <w:pPr>
        <w:pStyle w:val="Ttulo"/>
        <w:jc w:val="center"/>
        <w:rPr>
          <w:color w:val="B3B3B3"/>
          <w:sz w:val="44"/>
          <w:szCs w:val="44"/>
        </w:rPr>
      </w:pPr>
      <w:bookmarkStart w:id="1" w:name="_pd9p6w8y30g" w:colFirst="0" w:colLast="0"/>
      <w:bookmarkEnd w:id="1"/>
    </w:p>
    <w:p w:rsidR="00DB32A2" w:rsidRDefault="003D75F4">
      <w:pPr>
        <w:pStyle w:val="Ttulo"/>
        <w:jc w:val="center"/>
        <w:rPr>
          <w:color w:val="B3B3B3"/>
          <w:sz w:val="44"/>
          <w:szCs w:val="44"/>
        </w:rPr>
      </w:pPr>
      <w:bookmarkStart w:id="2" w:name="_gjdgxs" w:colFirst="0" w:colLast="0"/>
      <w:bookmarkEnd w:id="2"/>
      <w:r>
        <w:rPr>
          <w:color w:val="B3B3B3"/>
          <w:sz w:val="44"/>
          <w:szCs w:val="44"/>
        </w:rPr>
        <w:t>[CAPA]</w:t>
      </w:r>
    </w:p>
    <w:p w:rsidR="00DB32A2" w:rsidRDefault="00DB32A2">
      <w:pPr>
        <w:widowControl/>
        <w:tabs>
          <w:tab w:val="center" w:pos="4320"/>
          <w:tab w:val="right" w:pos="8640"/>
        </w:tabs>
        <w:jc w:val="center"/>
        <w:rPr>
          <w:rFonts w:ascii="Arial" w:eastAsia="Arial" w:hAnsi="Arial" w:cs="Arial"/>
          <w:b/>
          <w:smallCaps/>
          <w:color w:val="CCCCCC"/>
          <w:sz w:val="40"/>
          <w:szCs w:val="40"/>
        </w:rPr>
      </w:pPr>
    </w:p>
    <w:p w:rsidR="00DB32A2" w:rsidRDefault="00DB32A2">
      <w:pPr>
        <w:widowControl/>
        <w:tabs>
          <w:tab w:val="center" w:pos="4320"/>
          <w:tab w:val="right" w:pos="8640"/>
        </w:tabs>
        <w:jc w:val="center"/>
        <w:rPr>
          <w:rFonts w:ascii="Arial" w:eastAsia="Arial" w:hAnsi="Arial" w:cs="Arial"/>
          <w:b/>
          <w:smallCaps/>
          <w:color w:val="CCCCCC"/>
          <w:sz w:val="40"/>
          <w:szCs w:val="40"/>
        </w:rPr>
      </w:pPr>
    </w:p>
    <w:p w:rsidR="00DB32A2" w:rsidRDefault="003D75F4">
      <w:pPr>
        <w:widowControl/>
        <w:tabs>
          <w:tab w:val="center" w:pos="4320"/>
          <w:tab w:val="right" w:pos="8640"/>
        </w:tabs>
        <w:jc w:val="center"/>
        <w:rPr>
          <w:rFonts w:ascii="Arial" w:eastAsia="Arial" w:hAnsi="Arial" w:cs="Arial"/>
          <w:b/>
          <w:smallCaps/>
          <w:color w:val="CCCCCC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hidden="0" allowOverlap="1">
                <wp:simplePos x="0" y="0"/>
                <wp:positionH relativeFrom="margin">
                  <wp:posOffset>1536700</wp:posOffset>
                </wp:positionH>
                <wp:positionV relativeFrom="paragraph">
                  <wp:posOffset>114300</wp:posOffset>
                </wp:positionV>
                <wp:extent cx="3238500" cy="1676400"/>
                <wp:effectExtent l="0" t="0" r="0" b="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27619" y="2946419"/>
                          <a:ext cx="3236760" cy="16671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DB32A2" w:rsidRDefault="00CA740C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2323DC"/>
                              </w:rPr>
                              <w:t>&lt;&lt; Logotipo da Estatal</w:t>
                            </w:r>
                            <w:r w:rsidR="003D75F4">
                              <w:rPr>
                                <w:rFonts w:ascii="Arial" w:eastAsia="Arial" w:hAnsi="Arial" w:cs="Arial"/>
                                <w:color w:val="2323DC"/>
                              </w:rPr>
                              <w:t xml:space="preserve"> &gt;&gt;</w:t>
                            </w:r>
                          </w:p>
                        </w:txbxContent>
                      </wps:txbx>
                      <wps:bodyPr lIns="0" tIns="0" rIns="0" bIns="0" anchor="ctr" anchorCtr="1"/>
                    </wps:wsp>
                  </a:graphicData>
                </a:graphic>
              </wp:anchor>
            </w:drawing>
          </mc:Choice>
          <mc:Fallback>
            <w:pict>
              <v:rect id="Retângulo 3" o:spid="_x0000_s1026" style="position:absolute;left:0;text-align:left;margin-left:121pt;margin-top:9pt;width:255pt;height:132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" o:allowincell="f" strokeweight="1pt">
                <v:stroke joinstyle="round"/>
                <v:textbox inset="0,0,0,0">
                  <w:txbxContent>
                    <w:p w:rsidR="00DB32A2" w:rsidRDefault="00CA740C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2323DC"/>
                        </w:rPr>
                        <w:t>&lt;&lt; Logotipo da Estatal</w:t>
                      </w:r>
                      <w:r w:rsidR="003D75F4">
                        <w:rPr>
                          <w:rFonts w:ascii="Arial" w:eastAsia="Arial" w:hAnsi="Arial" w:cs="Arial"/>
                          <w:color w:val="2323DC"/>
                        </w:rPr>
                        <w:t xml:space="preserve"> &gt;&gt;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B32A2" w:rsidRDefault="00DB32A2">
      <w:pPr>
        <w:widowControl/>
        <w:tabs>
          <w:tab w:val="center" w:pos="4320"/>
          <w:tab w:val="right" w:pos="8640"/>
        </w:tabs>
        <w:jc w:val="center"/>
        <w:rPr>
          <w:rFonts w:ascii="Arial" w:eastAsia="Arial" w:hAnsi="Arial" w:cs="Arial"/>
          <w:b/>
          <w:smallCaps/>
          <w:color w:val="CCCCCC"/>
          <w:sz w:val="40"/>
          <w:szCs w:val="40"/>
        </w:rPr>
      </w:pPr>
    </w:p>
    <w:p w:rsidR="00DB32A2" w:rsidRDefault="00DB32A2">
      <w:pPr>
        <w:widowControl/>
        <w:tabs>
          <w:tab w:val="center" w:pos="4320"/>
          <w:tab w:val="right" w:pos="8640"/>
        </w:tabs>
        <w:jc w:val="center"/>
        <w:rPr>
          <w:rFonts w:ascii="Arial" w:eastAsia="Arial" w:hAnsi="Arial" w:cs="Arial"/>
          <w:b/>
          <w:smallCaps/>
          <w:sz w:val="18"/>
          <w:szCs w:val="18"/>
        </w:rPr>
      </w:pPr>
    </w:p>
    <w:p w:rsidR="00DB32A2" w:rsidRDefault="00DB32A2">
      <w:pPr>
        <w:widowControl/>
        <w:tabs>
          <w:tab w:val="center" w:pos="4320"/>
          <w:tab w:val="right" w:pos="8640"/>
        </w:tabs>
        <w:jc w:val="center"/>
        <w:rPr>
          <w:rFonts w:ascii="Arial" w:eastAsia="Arial" w:hAnsi="Arial" w:cs="Arial"/>
          <w:b/>
          <w:smallCaps/>
          <w:sz w:val="18"/>
          <w:szCs w:val="18"/>
        </w:rPr>
      </w:pPr>
    </w:p>
    <w:p w:rsidR="00DB32A2" w:rsidRDefault="00DB32A2">
      <w:pPr>
        <w:widowControl/>
        <w:tabs>
          <w:tab w:val="center" w:pos="4320"/>
          <w:tab w:val="right" w:pos="8640"/>
        </w:tabs>
        <w:jc w:val="center"/>
        <w:rPr>
          <w:rFonts w:ascii="Arial" w:eastAsia="Arial" w:hAnsi="Arial" w:cs="Arial"/>
          <w:b/>
          <w:smallCaps/>
          <w:sz w:val="18"/>
          <w:szCs w:val="18"/>
        </w:rPr>
      </w:pPr>
    </w:p>
    <w:p w:rsidR="00DB32A2" w:rsidRDefault="00DB32A2">
      <w:pPr>
        <w:widowControl/>
        <w:tabs>
          <w:tab w:val="center" w:pos="4320"/>
          <w:tab w:val="right" w:pos="8640"/>
        </w:tabs>
        <w:jc w:val="center"/>
        <w:rPr>
          <w:rFonts w:ascii="Arial" w:eastAsia="Arial" w:hAnsi="Arial" w:cs="Arial"/>
          <w:b/>
          <w:smallCaps/>
          <w:sz w:val="18"/>
          <w:szCs w:val="18"/>
        </w:rPr>
      </w:pPr>
    </w:p>
    <w:p w:rsidR="00DB32A2" w:rsidRDefault="00DB32A2">
      <w:pPr>
        <w:widowControl/>
        <w:tabs>
          <w:tab w:val="center" w:pos="4320"/>
          <w:tab w:val="right" w:pos="8640"/>
        </w:tabs>
        <w:jc w:val="center"/>
        <w:rPr>
          <w:rFonts w:ascii="Arial" w:eastAsia="Arial" w:hAnsi="Arial" w:cs="Arial"/>
          <w:b/>
          <w:smallCaps/>
          <w:sz w:val="18"/>
          <w:szCs w:val="18"/>
        </w:rPr>
      </w:pPr>
    </w:p>
    <w:p w:rsidR="00DB32A2" w:rsidRDefault="00DB32A2">
      <w:pPr>
        <w:pStyle w:val="Ttulo"/>
        <w:jc w:val="center"/>
      </w:pPr>
    </w:p>
    <w:p w:rsidR="00DB32A2" w:rsidRDefault="00DB32A2">
      <w:pPr>
        <w:widowControl/>
        <w:tabs>
          <w:tab w:val="center" w:pos="4320"/>
          <w:tab w:val="right" w:pos="8640"/>
        </w:tabs>
        <w:jc w:val="center"/>
        <w:rPr>
          <w:rFonts w:ascii="Arial" w:eastAsia="Arial" w:hAnsi="Arial" w:cs="Arial"/>
          <w:b/>
          <w:smallCaps/>
          <w:sz w:val="18"/>
          <w:szCs w:val="18"/>
        </w:rPr>
      </w:pPr>
    </w:p>
    <w:p w:rsidR="00DB32A2" w:rsidRDefault="00DB32A2">
      <w:pPr>
        <w:widowControl/>
        <w:tabs>
          <w:tab w:val="center" w:pos="4320"/>
          <w:tab w:val="right" w:pos="8640"/>
        </w:tabs>
        <w:jc w:val="center"/>
        <w:rPr>
          <w:rFonts w:ascii="Arial" w:eastAsia="Arial" w:hAnsi="Arial" w:cs="Arial"/>
          <w:b/>
          <w:smallCaps/>
          <w:sz w:val="18"/>
          <w:szCs w:val="18"/>
        </w:rPr>
      </w:pPr>
    </w:p>
    <w:p w:rsidR="00DB32A2" w:rsidRDefault="003D75F4">
      <w:pPr>
        <w:spacing w:before="60" w:after="60"/>
        <w:jc w:val="center"/>
        <w:rPr>
          <w:rFonts w:ascii="Arial" w:eastAsia="Arial" w:hAnsi="Arial" w:cs="Arial"/>
          <w:i/>
          <w:color w:val="0000FF"/>
          <w:sz w:val="40"/>
          <w:szCs w:val="40"/>
        </w:rPr>
      </w:pPr>
      <w:r>
        <w:rPr>
          <w:rFonts w:ascii="Arial" w:eastAsia="Arial" w:hAnsi="Arial" w:cs="Arial"/>
          <w:i/>
          <w:color w:val="0000FF"/>
          <w:sz w:val="40"/>
          <w:szCs w:val="40"/>
        </w:rPr>
        <w:t>&lt;&lt; Nome d</w:t>
      </w:r>
      <w:r w:rsidR="00CA740C">
        <w:rPr>
          <w:rFonts w:ascii="Arial" w:eastAsia="Arial" w:hAnsi="Arial" w:cs="Arial"/>
          <w:i/>
          <w:color w:val="0000FF"/>
          <w:sz w:val="40"/>
          <w:szCs w:val="40"/>
        </w:rPr>
        <w:t>a Estatal</w:t>
      </w:r>
      <w:r>
        <w:rPr>
          <w:rFonts w:ascii="Arial" w:eastAsia="Arial" w:hAnsi="Arial" w:cs="Arial"/>
          <w:i/>
          <w:color w:val="0000FF"/>
          <w:sz w:val="40"/>
          <w:szCs w:val="40"/>
        </w:rPr>
        <w:t xml:space="preserve"> &gt;&gt;</w:t>
      </w:r>
    </w:p>
    <w:p w:rsidR="00DB32A2" w:rsidRDefault="00DB32A2">
      <w:pPr>
        <w:spacing w:before="60" w:after="60"/>
        <w:jc w:val="center"/>
        <w:rPr>
          <w:rFonts w:ascii="Arial" w:eastAsia="Arial" w:hAnsi="Arial" w:cs="Arial"/>
          <w:i/>
          <w:color w:val="0000FF"/>
          <w:sz w:val="40"/>
          <w:szCs w:val="40"/>
        </w:rPr>
      </w:pPr>
    </w:p>
    <w:p w:rsidR="00DB32A2" w:rsidRDefault="00DB32A2">
      <w:pPr>
        <w:spacing w:before="60" w:after="60"/>
        <w:jc w:val="center"/>
        <w:rPr>
          <w:rFonts w:ascii="Arial" w:eastAsia="Arial" w:hAnsi="Arial" w:cs="Arial"/>
          <w:i/>
          <w:strike/>
          <w:color w:val="FF0000"/>
          <w:sz w:val="32"/>
          <w:szCs w:val="32"/>
        </w:rPr>
      </w:pPr>
    </w:p>
    <w:p w:rsidR="00DB32A2" w:rsidRDefault="00DB32A2">
      <w:pPr>
        <w:widowControl/>
        <w:jc w:val="center"/>
        <w:rPr>
          <w:rFonts w:ascii="Arial" w:eastAsia="Arial" w:hAnsi="Arial" w:cs="Arial"/>
          <w:color w:val="000080"/>
          <w:sz w:val="28"/>
          <w:szCs w:val="28"/>
        </w:rPr>
      </w:pPr>
    </w:p>
    <w:p w:rsidR="00DB32A2" w:rsidRDefault="00DB32A2">
      <w:pPr>
        <w:widowControl/>
        <w:tabs>
          <w:tab w:val="center" w:pos="4320"/>
          <w:tab w:val="right" w:pos="8640"/>
        </w:tabs>
        <w:jc w:val="center"/>
        <w:rPr>
          <w:rFonts w:ascii="Arial" w:eastAsia="Arial" w:hAnsi="Arial" w:cs="Arial"/>
          <w:b/>
          <w:smallCaps/>
          <w:sz w:val="18"/>
          <w:szCs w:val="18"/>
        </w:rPr>
      </w:pPr>
    </w:p>
    <w:p w:rsidR="00DB32A2" w:rsidRDefault="00DB32A2">
      <w:pPr>
        <w:widowControl/>
        <w:tabs>
          <w:tab w:val="center" w:pos="4320"/>
          <w:tab w:val="right" w:pos="8640"/>
        </w:tabs>
        <w:jc w:val="center"/>
        <w:rPr>
          <w:rFonts w:ascii="Arial" w:eastAsia="Arial" w:hAnsi="Arial" w:cs="Arial"/>
          <w:b/>
          <w:smallCaps/>
          <w:sz w:val="18"/>
          <w:szCs w:val="18"/>
        </w:rPr>
      </w:pPr>
    </w:p>
    <w:p w:rsidR="00DB32A2" w:rsidRDefault="00DB32A2">
      <w:pPr>
        <w:widowControl/>
        <w:tabs>
          <w:tab w:val="center" w:pos="4320"/>
          <w:tab w:val="right" w:pos="8640"/>
        </w:tabs>
        <w:jc w:val="center"/>
        <w:rPr>
          <w:rFonts w:ascii="Arial" w:eastAsia="Arial" w:hAnsi="Arial" w:cs="Arial"/>
          <w:b/>
          <w:smallCaps/>
          <w:sz w:val="18"/>
          <w:szCs w:val="18"/>
          <w:u w:val="single"/>
        </w:rPr>
      </w:pPr>
    </w:p>
    <w:p w:rsidR="00DB32A2" w:rsidRDefault="003D75F4">
      <w:pPr>
        <w:widowControl/>
        <w:spacing w:before="60" w:after="60"/>
        <w:jc w:val="center"/>
        <w:rPr>
          <w:rFonts w:ascii="Arial" w:eastAsia="Arial" w:hAnsi="Arial" w:cs="Arial"/>
          <w:b/>
          <w:sz w:val="44"/>
          <w:szCs w:val="44"/>
        </w:rPr>
      </w:pPr>
      <w:r>
        <w:rPr>
          <w:rFonts w:ascii="Arial" w:eastAsia="Arial" w:hAnsi="Arial" w:cs="Arial"/>
          <w:b/>
          <w:sz w:val="44"/>
          <w:szCs w:val="44"/>
        </w:rPr>
        <w:t>Relatório de Acompanhamento</w:t>
      </w:r>
      <w:r w:rsidR="00925E58">
        <w:rPr>
          <w:rFonts w:ascii="Arial" w:eastAsia="Arial" w:hAnsi="Arial" w:cs="Arial"/>
          <w:b/>
          <w:sz w:val="44"/>
          <w:szCs w:val="44"/>
        </w:rPr>
        <w:t xml:space="preserve"> do PDTI</w:t>
      </w:r>
    </w:p>
    <w:p w:rsidR="00DB32A2" w:rsidRDefault="003D75F4">
      <w:pPr>
        <w:spacing w:before="60" w:after="60"/>
        <w:jc w:val="center"/>
        <w:rPr>
          <w:rFonts w:ascii="Arial" w:eastAsia="Arial" w:hAnsi="Arial" w:cs="Arial"/>
          <w:i/>
          <w:color w:val="0000FF"/>
          <w:sz w:val="40"/>
          <w:szCs w:val="40"/>
        </w:rPr>
      </w:pPr>
      <w:r>
        <w:rPr>
          <w:rFonts w:ascii="Arial" w:eastAsia="Arial" w:hAnsi="Arial" w:cs="Arial"/>
          <w:i/>
          <w:color w:val="0000FF"/>
          <w:sz w:val="40"/>
          <w:szCs w:val="40"/>
        </w:rPr>
        <w:t>&lt;&lt;Período de vigência do PDTI&gt;&gt;</w:t>
      </w:r>
    </w:p>
    <w:p w:rsidR="00DB32A2" w:rsidRDefault="00DB32A2">
      <w:pPr>
        <w:widowControl/>
        <w:spacing w:before="62" w:after="142"/>
        <w:jc w:val="center"/>
        <w:rPr>
          <w:rFonts w:ascii="Arial" w:eastAsia="Arial" w:hAnsi="Arial" w:cs="Arial"/>
          <w:b/>
          <w:sz w:val="32"/>
          <w:szCs w:val="32"/>
        </w:rPr>
      </w:pPr>
    </w:p>
    <w:p w:rsidR="00DB32A2" w:rsidRDefault="00DB32A2">
      <w:pPr>
        <w:widowControl/>
        <w:spacing w:before="62" w:after="142"/>
        <w:jc w:val="center"/>
        <w:rPr>
          <w:rFonts w:ascii="Arial" w:eastAsia="Arial" w:hAnsi="Arial" w:cs="Arial"/>
          <w:b/>
          <w:sz w:val="32"/>
          <w:szCs w:val="32"/>
        </w:rPr>
      </w:pPr>
    </w:p>
    <w:p w:rsidR="00DB32A2" w:rsidRDefault="00DB32A2">
      <w:pPr>
        <w:widowControl/>
        <w:spacing w:before="62" w:after="142"/>
        <w:jc w:val="center"/>
        <w:rPr>
          <w:rFonts w:ascii="Arial" w:eastAsia="Arial" w:hAnsi="Arial" w:cs="Arial"/>
          <w:b/>
          <w:sz w:val="32"/>
          <w:szCs w:val="32"/>
        </w:rPr>
      </w:pPr>
    </w:p>
    <w:p w:rsidR="00DB32A2" w:rsidRDefault="00DB32A2">
      <w:pPr>
        <w:widowControl/>
        <w:spacing w:before="62" w:after="142"/>
        <w:jc w:val="center"/>
        <w:rPr>
          <w:rFonts w:ascii="Arial" w:eastAsia="Arial" w:hAnsi="Arial" w:cs="Arial"/>
          <w:b/>
          <w:sz w:val="32"/>
          <w:szCs w:val="32"/>
        </w:rPr>
      </w:pPr>
    </w:p>
    <w:p w:rsidR="00DB32A2" w:rsidRPr="00821351" w:rsidRDefault="003D75F4" w:rsidP="00821351">
      <w:pPr>
        <w:widowControl/>
        <w:spacing w:before="62" w:after="14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i/>
          <w:color w:val="0000FF"/>
          <w:sz w:val="22"/>
          <w:szCs w:val="22"/>
        </w:rPr>
        <w:lastRenderedPageBreak/>
        <w:t>&lt;</w:t>
      </w:r>
      <w:r w:rsidR="00E80E86">
        <w:rPr>
          <w:rFonts w:ascii="Arial" w:eastAsia="Arial" w:hAnsi="Arial" w:cs="Arial"/>
          <w:i/>
          <w:color w:val="0000FF"/>
          <w:sz w:val="22"/>
          <w:szCs w:val="22"/>
        </w:rPr>
        <w:t>&lt; informar</w:t>
      </w:r>
      <w:r w:rsidR="00055E47">
        <w:rPr>
          <w:rFonts w:ascii="Arial" w:eastAsia="Arial" w:hAnsi="Arial" w:cs="Arial"/>
          <w:i/>
          <w:color w:val="0000FF"/>
          <w:sz w:val="22"/>
          <w:szCs w:val="22"/>
        </w:rPr>
        <w:t xml:space="preserve"> o nome da área da estatal </w:t>
      </w:r>
      <w:r>
        <w:rPr>
          <w:rFonts w:ascii="Arial" w:eastAsia="Arial" w:hAnsi="Arial" w:cs="Arial"/>
          <w:i/>
          <w:color w:val="0000FF"/>
          <w:sz w:val="22"/>
          <w:szCs w:val="22"/>
        </w:rPr>
        <w:t>responsável pelo acompanhamento e/ou os nomes que compõem a equipe de acompanhamento da execução do PDTI (coordenador, integrantes e colaboradores</w:t>
      </w:r>
      <w:r w:rsidR="00055E47">
        <w:rPr>
          <w:rFonts w:ascii="Arial" w:eastAsia="Arial" w:hAnsi="Arial" w:cs="Arial"/>
          <w:i/>
          <w:color w:val="0000FF"/>
          <w:sz w:val="22"/>
          <w:szCs w:val="22"/>
        </w:rPr>
        <w:t>, de acordo com a Norma Interna que Constitui o grupo de trabalho</w:t>
      </w:r>
      <w:r>
        <w:rPr>
          <w:rFonts w:ascii="Arial" w:eastAsia="Arial" w:hAnsi="Arial" w:cs="Arial"/>
          <w:i/>
          <w:color w:val="0000FF"/>
          <w:sz w:val="22"/>
          <w:szCs w:val="22"/>
        </w:rPr>
        <w:t>) &gt;&gt;</w:t>
      </w:r>
    </w:p>
    <w:p w:rsidR="00DB32A2" w:rsidRDefault="00DB32A2">
      <w:pPr>
        <w:widowControl/>
        <w:spacing w:before="60" w:after="60"/>
        <w:rPr>
          <w:rFonts w:ascii="Arial" w:eastAsia="Arial" w:hAnsi="Arial" w:cs="Arial"/>
          <w:color w:val="0000FF"/>
          <w:sz w:val="22"/>
          <w:szCs w:val="22"/>
          <w:shd w:val="clear" w:color="auto" w:fill="94BD5E"/>
        </w:rPr>
      </w:pPr>
    </w:p>
    <w:p w:rsidR="00DB32A2" w:rsidRPr="00E80E86" w:rsidRDefault="003D75F4">
      <w:pPr>
        <w:widowControl/>
        <w:tabs>
          <w:tab w:val="center" w:pos="4320"/>
          <w:tab w:val="right" w:pos="8640"/>
        </w:tabs>
        <w:jc w:val="center"/>
        <w:rPr>
          <w:rFonts w:ascii="Arial" w:eastAsia="Arial" w:hAnsi="Arial" w:cs="Arial"/>
          <w:b/>
          <w:smallCaps/>
          <w:color w:val="auto"/>
          <w:sz w:val="28"/>
          <w:szCs w:val="28"/>
        </w:rPr>
      </w:pPr>
      <w:r w:rsidRPr="00E80E86">
        <w:rPr>
          <w:rFonts w:ascii="Arial" w:eastAsia="Arial" w:hAnsi="Arial" w:cs="Arial"/>
          <w:b/>
          <w:smallCaps/>
          <w:color w:val="auto"/>
          <w:sz w:val="28"/>
          <w:szCs w:val="28"/>
        </w:rPr>
        <w:t>[HISTÓRICO DE ALTERAÇÕES]</w:t>
      </w:r>
    </w:p>
    <w:p w:rsidR="00DB32A2" w:rsidRDefault="00DB32A2">
      <w:pPr>
        <w:widowControl/>
        <w:tabs>
          <w:tab w:val="center" w:pos="4320"/>
          <w:tab w:val="right" w:pos="8640"/>
        </w:tabs>
        <w:jc w:val="center"/>
        <w:rPr>
          <w:rFonts w:ascii="Arial" w:eastAsia="Arial" w:hAnsi="Arial" w:cs="Arial"/>
          <w:b/>
          <w:smallCaps/>
          <w:color w:val="CCCCCC"/>
          <w:sz w:val="40"/>
          <w:szCs w:val="40"/>
        </w:rPr>
      </w:pPr>
    </w:p>
    <w:p w:rsidR="00DB32A2" w:rsidRDefault="003D75F4">
      <w:pPr>
        <w:widowControl/>
        <w:jc w:val="center"/>
        <w:rPr>
          <w:rFonts w:ascii="Arial" w:eastAsia="Arial" w:hAnsi="Arial" w:cs="Arial"/>
          <w:i/>
          <w:color w:val="0000FF"/>
        </w:rPr>
      </w:pPr>
      <w:r>
        <w:rPr>
          <w:rFonts w:ascii="Arial" w:eastAsia="Arial" w:hAnsi="Arial" w:cs="Arial"/>
          <w:i/>
          <w:color w:val="0000FF"/>
        </w:rPr>
        <w:t>&lt;</w:t>
      </w:r>
      <w:proofErr w:type="gramStart"/>
      <w:r>
        <w:rPr>
          <w:rFonts w:ascii="Arial" w:eastAsia="Arial" w:hAnsi="Arial" w:cs="Arial"/>
          <w:i/>
          <w:color w:val="0000FF"/>
        </w:rPr>
        <w:t>&lt; Registrar</w:t>
      </w:r>
      <w:proofErr w:type="gramEnd"/>
      <w:r>
        <w:rPr>
          <w:rFonts w:ascii="Arial" w:eastAsia="Arial" w:hAnsi="Arial" w:cs="Arial"/>
          <w:i/>
          <w:color w:val="0000FF"/>
        </w:rPr>
        <w:t xml:space="preserve"> o controle de alterações (versões) do documento&gt;&gt;</w:t>
      </w:r>
    </w:p>
    <w:p w:rsidR="00DB32A2" w:rsidRDefault="00DB32A2">
      <w:pPr>
        <w:widowControl/>
        <w:jc w:val="center"/>
        <w:rPr>
          <w:rFonts w:ascii="Arial" w:eastAsia="Arial" w:hAnsi="Arial" w:cs="Arial"/>
          <w:b/>
          <w:color w:val="0000FF"/>
          <w:sz w:val="18"/>
          <w:szCs w:val="18"/>
        </w:rPr>
      </w:pPr>
    </w:p>
    <w:p w:rsidR="00DB32A2" w:rsidRDefault="00DB32A2">
      <w:pPr>
        <w:widowControl/>
        <w:jc w:val="center"/>
        <w:rPr>
          <w:rFonts w:ascii="Arial" w:eastAsia="Arial" w:hAnsi="Arial" w:cs="Arial"/>
          <w:b/>
          <w:color w:val="0000FF"/>
          <w:sz w:val="18"/>
          <w:szCs w:val="18"/>
        </w:rPr>
      </w:pPr>
    </w:p>
    <w:tbl>
      <w:tblPr>
        <w:tblStyle w:val="a"/>
        <w:tblW w:w="9738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225"/>
        <w:gridCol w:w="1096"/>
        <w:gridCol w:w="4756"/>
        <w:gridCol w:w="2661"/>
      </w:tblGrid>
      <w:tr w:rsidR="00DB32A2"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tcMar>
              <w:left w:w="108" w:type="dxa"/>
              <w:right w:w="108" w:type="dxa"/>
            </w:tcMar>
          </w:tcPr>
          <w:p w:rsidR="00DB32A2" w:rsidRDefault="003D75F4">
            <w:pPr>
              <w:widowControl/>
              <w:spacing w:before="60" w:after="6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Data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tcMar>
              <w:left w:w="108" w:type="dxa"/>
              <w:right w:w="108" w:type="dxa"/>
            </w:tcMar>
          </w:tcPr>
          <w:p w:rsidR="00DB32A2" w:rsidRDefault="003D75F4">
            <w:pPr>
              <w:widowControl/>
              <w:spacing w:before="60" w:after="6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Versão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tcMar>
              <w:left w:w="108" w:type="dxa"/>
              <w:right w:w="108" w:type="dxa"/>
            </w:tcMar>
          </w:tcPr>
          <w:p w:rsidR="00DB32A2" w:rsidRDefault="003D75F4">
            <w:pPr>
              <w:widowControl/>
              <w:spacing w:before="60" w:after="6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Descrição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left w:w="108" w:type="dxa"/>
              <w:right w:w="108" w:type="dxa"/>
            </w:tcMar>
          </w:tcPr>
          <w:p w:rsidR="00DB32A2" w:rsidRDefault="003D75F4">
            <w:pPr>
              <w:widowControl/>
              <w:spacing w:before="60" w:after="6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Autor</w:t>
            </w:r>
          </w:p>
        </w:tc>
      </w:tr>
      <w:tr w:rsidR="00DB32A2">
        <w:trPr>
          <w:trHeight w:val="360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B32A2" w:rsidRDefault="00DB32A2">
            <w:pPr>
              <w:widowControl/>
              <w:spacing w:before="60" w:after="60"/>
              <w:jc w:val="both"/>
              <w:rPr>
                <w:rFonts w:ascii="Arial" w:eastAsia="Arial" w:hAnsi="Arial" w:cs="Arial"/>
                <w:color w:val="0000FF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B32A2" w:rsidRDefault="00DB32A2">
            <w:pPr>
              <w:widowControl/>
              <w:spacing w:before="60" w:after="60"/>
              <w:jc w:val="both"/>
              <w:rPr>
                <w:rFonts w:ascii="Arial" w:eastAsia="Arial" w:hAnsi="Arial" w:cs="Arial"/>
                <w:color w:val="0000FF"/>
                <w:sz w:val="22"/>
                <w:szCs w:val="22"/>
              </w:rPr>
            </w:pP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B32A2" w:rsidRDefault="00DB32A2">
            <w:pPr>
              <w:widowControl/>
              <w:spacing w:before="60" w:after="60"/>
              <w:jc w:val="both"/>
              <w:rPr>
                <w:rFonts w:ascii="Arial" w:eastAsia="Arial" w:hAnsi="Arial" w:cs="Arial"/>
                <w:color w:val="0000FF"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B32A2" w:rsidRDefault="00DB32A2">
            <w:pPr>
              <w:widowControl/>
              <w:spacing w:before="60" w:after="60"/>
              <w:jc w:val="both"/>
              <w:rPr>
                <w:rFonts w:ascii="Arial" w:eastAsia="Arial" w:hAnsi="Arial" w:cs="Arial"/>
                <w:color w:val="0000FF"/>
                <w:sz w:val="22"/>
                <w:szCs w:val="22"/>
              </w:rPr>
            </w:pPr>
          </w:p>
        </w:tc>
      </w:tr>
      <w:tr w:rsidR="00DB32A2"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B32A2" w:rsidRDefault="00DB32A2">
            <w:pPr>
              <w:widowControl/>
              <w:spacing w:before="60" w:after="60"/>
              <w:jc w:val="both"/>
              <w:rPr>
                <w:rFonts w:ascii="Arial" w:eastAsia="Arial" w:hAnsi="Arial" w:cs="Arial"/>
                <w:color w:val="0000FF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B32A2" w:rsidRDefault="00DB32A2">
            <w:pPr>
              <w:widowControl/>
              <w:spacing w:before="60" w:after="60"/>
              <w:jc w:val="both"/>
              <w:rPr>
                <w:rFonts w:ascii="Arial" w:eastAsia="Arial" w:hAnsi="Arial" w:cs="Arial"/>
                <w:color w:val="0000FF"/>
                <w:sz w:val="22"/>
                <w:szCs w:val="22"/>
              </w:rPr>
            </w:pP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B32A2" w:rsidRDefault="00DB32A2">
            <w:pPr>
              <w:widowControl/>
              <w:spacing w:before="60" w:after="60"/>
              <w:ind w:left="34"/>
              <w:jc w:val="both"/>
              <w:rPr>
                <w:rFonts w:ascii="Arial" w:eastAsia="Arial" w:hAnsi="Arial" w:cs="Arial"/>
                <w:color w:val="0000FF"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B32A2" w:rsidRDefault="00DB32A2">
            <w:pPr>
              <w:widowControl/>
              <w:spacing w:before="60" w:after="60"/>
              <w:ind w:left="34"/>
              <w:jc w:val="both"/>
              <w:rPr>
                <w:rFonts w:ascii="Arial" w:eastAsia="Arial" w:hAnsi="Arial" w:cs="Arial"/>
                <w:color w:val="0000FF"/>
                <w:sz w:val="22"/>
                <w:szCs w:val="22"/>
              </w:rPr>
            </w:pPr>
          </w:p>
        </w:tc>
      </w:tr>
      <w:tr w:rsidR="00DB32A2"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B32A2" w:rsidRDefault="00DB32A2">
            <w:pPr>
              <w:widowControl/>
              <w:spacing w:before="60" w:after="60"/>
              <w:jc w:val="both"/>
              <w:rPr>
                <w:rFonts w:ascii="Arial" w:eastAsia="Arial" w:hAnsi="Arial" w:cs="Arial"/>
                <w:color w:val="0000FF"/>
                <w:sz w:val="22"/>
                <w:szCs w:val="22"/>
              </w:rPr>
            </w:pPr>
          </w:p>
        </w:tc>
        <w:tc>
          <w:tcPr>
            <w:tcW w:w="1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B32A2" w:rsidRDefault="00DB32A2">
            <w:pPr>
              <w:widowControl/>
              <w:spacing w:before="60" w:after="60"/>
              <w:jc w:val="both"/>
              <w:rPr>
                <w:rFonts w:ascii="Arial" w:eastAsia="Arial" w:hAnsi="Arial" w:cs="Arial"/>
                <w:color w:val="0000FF"/>
                <w:sz w:val="22"/>
                <w:szCs w:val="22"/>
              </w:rPr>
            </w:pPr>
          </w:p>
        </w:tc>
        <w:tc>
          <w:tcPr>
            <w:tcW w:w="47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B32A2" w:rsidRDefault="00DB32A2">
            <w:pPr>
              <w:widowControl/>
              <w:spacing w:before="60" w:after="60"/>
              <w:ind w:left="34"/>
              <w:jc w:val="both"/>
              <w:rPr>
                <w:rFonts w:ascii="Arial" w:eastAsia="Arial" w:hAnsi="Arial" w:cs="Arial"/>
                <w:color w:val="0000FF"/>
                <w:sz w:val="22"/>
                <w:szCs w:val="22"/>
              </w:rPr>
            </w:pPr>
          </w:p>
        </w:tc>
        <w:tc>
          <w:tcPr>
            <w:tcW w:w="2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B32A2" w:rsidRDefault="00DB32A2">
            <w:pPr>
              <w:widowControl/>
              <w:spacing w:before="60" w:after="60"/>
              <w:ind w:left="34"/>
              <w:jc w:val="both"/>
              <w:rPr>
                <w:rFonts w:ascii="Arial" w:eastAsia="Arial" w:hAnsi="Arial" w:cs="Arial"/>
                <w:color w:val="0000FF"/>
                <w:sz w:val="22"/>
                <w:szCs w:val="22"/>
              </w:rPr>
            </w:pPr>
          </w:p>
        </w:tc>
      </w:tr>
    </w:tbl>
    <w:p w:rsidR="00DB32A2" w:rsidRPr="00F537A7" w:rsidRDefault="003D75F4">
      <w:pPr>
        <w:widowControl/>
        <w:tabs>
          <w:tab w:val="center" w:pos="4320"/>
          <w:tab w:val="right" w:pos="8640"/>
        </w:tabs>
        <w:jc w:val="center"/>
        <w:rPr>
          <w:rFonts w:ascii="Arial" w:eastAsia="Arial" w:hAnsi="Arial" w:cs="Arial"/>
          <w:b/>
          <w:smallCaps/>
          <w:color w:val="CCCCCC"/>
          <w:sz w:val="28"/>
          <w:szCs w:val="28"/>
        </w:rPr>
      </w:pPr>
      <w:r>
        <w:br w:type="page"/>
      </w:r>
      <w:r w:rsidRPr="00F537A7">
        <w:rPr>
          <w:rFonts w:ascii="Arial" w:eastAsia="Arial" w:hAnsi="Arial" w:cs="Arial"/>
          <w:b/>
          <w:smallCaps/>
          <w:color w:val="auto"/>
          <w:sz w:val="28"/>
          <w:szCs w:val="28"/>
        </w:rPr>
        <w:lastRenderedPageBreak/>
        <w:t>[Índice / Sumário]</w:t>
      </w:r>
    </w:p>
    <w:p w:rsidR="00DB32A2" w:rsidRDefault="00DB32A2">
      <w:pPr>
        <w:widowControl/>
        <w:jc w:val="center"/>
        <w:rPr>
          <w:rFonts w:ascii="Arial" w:eastAsia="Arial" w:hAnsi="Arial" w:cs="Arial"/>
          <w:b/>
          <w:sz w:val="18"/>
          <w:szCs w:val="18"/>
        </w:rPr>
      </w:pPr>
    </w:p>
    <w:p w:rsidR="00DB32A2" w:rsidRDefault="00DB32A2">
      <w:pPr>
        <w:widowControl/>
        <w:jc w:val="center"/>
        <w:rPr>
          <w:rFonts w:ascii="Arial" w:eastAsia="Arial" w:hAnsi="Arial" w:cs="Arial"/>
          <w:b/>
          <w:sz w:val="18"/>
          <w:szCs w:val="18"/>
        </w:rPr>
      </w:pPr>
    </w:p>
    <w:p w:rsidR="00DB32A2" w:rsidRDefault="00F537A7">
      <w:pPr>
        <w:widowControl/>
        <w:spacing w:before="60" w:after="60"/>
        <w:jc w:val="center"/>
        <w:rPr>
          <w:rFonts w:ascii="Arial" w:eastAsia="Arial" w:hAnsi="Arial" w:cs="Arial"/>
          <w:i/>
          <w:color w:val="0000FF"/>
          <w:sz w:val="22"/>
          <w:szCs w:val="22"/>
        </w:rPr>
      </w:pPr>
      <w:r>
        <w:rPr>
          <w:rFonts w:ascii="Arial" w:eastAsia="Arial" w:hAnsi="Arial" w:cs="Arial"/>
          <w:i/>
          <w:color w:val="0000FF"/>
          <w:sz w:val="22"/>
          <w:szCs w:val="22"/>
        </w:rPr>
        <w:t>&lt;</w:t>
      </w:r>
      <w:proofErr w:type="gramStart"/>
      <w:r>
        <w:rPr>
          <w:rFonts w:ascii="Arial" w:eastAsia="Arial" w:hAnsi="Arial" w:cs="Arial"/>
          <w:i/>
          <w:color w:val="0000FF"/>
          <w:sz w:val="22"/>
          <w:szCs w:val="22"/>
        </w:rPr>
        <w:t>&lt; Incluir</w:t>
      </w:r>
      <w:proofErr w:type="gramEnd"/>
      <w:r>
        <w:rPr>
          <w:rFonts w:ascii="Arial" w:eastAsia="Arial" w:hAnsi="Arial" w:cs="Arial"/>
          <w:i/>
          <w:color w:val="0000FF"/>
          <w:sz w:val="22"/>
          <w:szCs w:val="22"/>
        </w:rPr>
        <w:t xml:space="preserve"> índice/sumário do </w:t>
      </w:r>
      <w:r w:rsidR="003D75F4">
        <w:rPr>
          <w:rFonts w:ascii="Arial" w:eastAsia="Arial" w:hAnsi="Arial" w:cs="Arial"/>
          <w:i/>
          <w:color w:val="0000FF"/>
          <w:sz w:val="22"/>
          <w:szCs w:val="22"/>
        </w:rPr>
        <w:t>PDTI&gt;&gt;</w:t>
      </w:r>
    </w:p>
    <w:p w:rsidR="00DB32A2" w:rsidRDefault="003D75F4" w:rsidP="00B47E1C">
      <w:pPr>
        <w:pStyle w:val="Ttulo1"/>
        <w:numPr>
          <w:ilvl w:val="0"/>
          <w:numId w:val="3"/>
        </w:numPr>
        <w:ind w:hanging="432"/>
      </w:pPr>
      <w:r>
        <w:br w:type="page"/>
      </w:r>
      <w:r>
        <w:lastRenderedPageBreak/>
        <w:t>APRESENTAÇÃO</w:t>
      </w:r>
    </w:p>
    <w:p w:rsidR="00DB32A2" w:rsidRDefault="00DB32A2">
      <w:pPr>
        <w:widowControl/>
        <w:jc w:val="center"/>
        <w:rPr>
          <w:rFonts w:ascii="Arial" w:eastAsia="Arial" w:hAnsi="Arial" w:cs="Arial"/>
          <w:b/>
          <w:sz w:val="18"/>
          <w:szCs w:val="18"/>
        </w:rPr>
      </w:pPr>
    </w:p>
    <w:p w:rsidR="00DB32A2" w:rsidRDefault="003D75F4">
      <w:pPr>
        <w:widowControl/>
        <w:spacing w:before="60" w:after="60"/>
        <w:jc w:val="both"/>
        <w:rPr>
          <w:rFonts w:ascii="Arial" w:eastAsia="Arial" w:hAnsi="Arial" w:cs="Arial"/>
          <w:i/>
          <w:color w:val="0000FF"/>
          <w:sz w:val="22"/>
          <w:szCs w:val="22"/>
        </w:rPr>
      </w:pPr>
      <w:r>
        <w:rPr>
          <w:rFonts w:ascii="Arial" w:eastAsia="Arial" w:hAnsi="Arial" w:cs="Arial"/>
          <w:i/>
          <w:color w:val="0000FF"/>
          <w:sz w:val="22"/>
          <w:szCs w:val="22"/>
        </w:rPr>
        <w:t>&lt;</w:t>
      </w:r>
      <w:r w:rsidR="00B47E1C">
        <w:rPr>
          <w:rFonts w:ascii="Arial" w:eastAsia="Arial" w:hAnsi="Arial" w:cs="Arial"/>
          <w:i/>
          <w:color w:val="0000FF"/>
          <w:sz w:val="22"/>
          <w:szCs w:val="22"/>
        </w:rPr>
        <w:t>&lt;. Este</w:t>
      </w:r>
      <w:r>
        <w:rPr>
          <w:rFonts w:ascii="Arial" w:eastAsia="Arial" w:hAnsi="Arial" w:cs="Arial"/>
          <w:i/>
          <w:color w:val="0000FF"/>
          <w:sz w:val="22"/>
          <w:szCs w:val="22"/>
        </w:rPr>
        <w:t xml:space="preserve"> relatório tem caráter </w:t>
      </w:r>
      <w:r w:rsidR="00B47E1C">
        <w:rPr>
          <w:rFonts w:ascii="Arial" w:eastAsia="Arial" w:hAnsi="Arial" w:cs="Arial"/>
          <w:i/>
          <w:color w:val="0000FF"/>
          <w:sz w:val="22"/>
          <w:szCs w:val="22"/>
        </w:rPr>
        <w:t>informativo</w:t>
      </w:r>
      <w:r>
        <w:rPr>
          <w:rFonts w:ascii="Arial" w:eastAsia="Arial" w:hAnsi="Arial" w:cs="Arial"/>
          <w:i/>
          <w:color w:val="0000FF"/>
          <w:sz w:val="22"/>
          <w:szCs w:val="22"/>
        </w:rPr>
        <w:t xml:space="preserve"> e será encaminhado para o Comitê de TI, deve, portanto, ser objetivo, claro e conciso. &gt;&gt;</w:t>
      </w:r>
    </w:p>
    <w:p w:rsidR="00DB32A2" w:rsidRDefault="00DB32A2">
      <w:pPr>
        <w:widowControl/>
        <w:spacing w:before="60" w:after="60"/>
        <w:jc w:val="both"/>
        <w:rPr>
          <w:rFonts w:ascii="Arial" w:eastAsia="Arial" w:hAnsi="Arial" w:cs="Arial"/>
          <w:i/>
          <w:color w:val="0000FF"/>
          <w:sz w:val="22"/>
          <w:szCs w:val="22"/>
        </w:rPr>
      </w:pPr>
    </w:p>
    <w:p w:rsidR="00DB32A2" w:rsidRDefault="003D75F4">
      <w:pPr>
        <w:widowControl/>
        <w:spacing w:before="60" w:after="60"/>
        <w:jc w:val="both"/>
        <w:rPr>
          <w:rFonts w:ascii="Arial" w:eastAsia="Arial" w:hAnsi="Arial" w:cs="Arial"/>
          <w:i/>
          <w:color w:val="0000FF"/>
          <w:sz w:val="22"/>
          <w:szCs w:val="22"/>
        </w:rPr>
      </w:pPr>
      <w:r>
        <w:rPr>
          <w:rFonts w:ascii="Arial" w:eastAsia="Arial" w:hAnsi="Arial" w:cs="Arial"/>
          <w:i/>
          <w:color w:val="0000FF"/>
          <w:sz w:val="22"/>
          <w:szCs w:val="22"/>
        </w:rPr>
        <w:t>&lt;</w:t>
      </w:r>
      <w:r w:rsidR="00B47E1C">
        <w:rPr>
          <w:rFonts w:ascii="Arial" w:eastAsia="Arial" w:hAnsi="Arial" w:cs="Arial"/>
          <w:i/>
          <w:color w:val="0000FF"/>
          <w:sz w:val="22"/>
          <w:szCs w:val="22"/>
        </w:rPr>
        <w:t>&lt; descrever</w:t>
      </w:r>
      <w:r>
        <w:rPr>
          <w:rFonts w:ascii="Arial" w:eastAsia="Arial" w:hAnsi="Arial" w:cs="Arial"/>
          <w:i/>
          <w:color w:val="0000FF"/>
          <w:sz w:val="22"/>
          <w:szCs w:val="22"/>
        </w:rPr>
        <w:t xml:space="preserve"> o </w:t>
      </w:r>
      <w:r>
        <w:rPr>
          <w:rFonts w:ascii="Arial" w:eastAsia="Arial" w:hAnsi="Arial" w:cs="Arial"/>
          <w:b/>
          <w:i/>
          <w:color w:val="0000FF"/>
          <w:sz w:val="22"/>
          <w:szCs w:val="22"/>
        </w:rPr>
        <w:t>objetivo</w:t>
      </w:r>
      <w:r>
        <w:rPr>
          <w:rFonts w:ascii="Arial" w:eastAsia="Arial" w:hAnsi="Arial" w:cs="Arial"/>
          <w:i/>
          <w:color w:val="0000FF"/>
          <w:sz w:val="22"/>
          <w:szCs w:val="22"/>
        </w:rPr>
        <w:t xml:space="preserve"> do Relatório de Acompanhamento, destacando a importância deste documento para o monitoramento, avalia</w:t>
      </w:r>
      <w:r>
        <w:rPr>
          <w:rFonts w:ascii="Arial" w:eastAsia="Arial" w:hAnsi="Arial" w:cs="Arial"/>
          <w:i/>
          <w:color w:val="0000FF"/>
          <w:sz w:val="22"/>
          <w:szCs w:val="22"/>
        </w:rPr>
        <w:t>ções parciais e avaliação final do PDTI&gt;&gt;</w:t>
      </w:r>
    </w:p>
    <w:p w:rsidR="00DB32A2" w:rsidRDefault="00DB32A2">
      <w:pPr>
        <w:widowControl/>
        <w:spacing w:before="60" w:after="60"/>
        <w:jc w:val="both"/>
        <w:rPr>
          <w:rFonts w:ascii="Arial" w:eastAsia="Arial" w:hAnsi="Arial" w:cs="Arial"/>
          <w:i/>
          <w:color w:val="FF0000"/>
          <w:sz w:val="22"/>
          <w:szCs w:val="22"/>
        </w:rPr>
      </w:pPr>
    </w:p>
    <w:p w:rsidR="00DB32A2" w:rsidRDefault="003D75F4">
      <w:pPr>
        <w:widowControl/>
        <w:spacing w:before="60" w:after="60"/>
        <w:jc w:val="both"/>
        <w:rPr>
          <w:rFonts w:ascii="Arial" w:eastAsia="Arial" w:hAnsi="Arial" w:cs="Arial"/>
          <w:i/>
          <w:color w:val="0000FF"/>
          <w:sz w:val="22"/>
          <w:szCs w:val="22"/>
        </w:rPr>
      </w:pPr>
      <w:r>
        <w:rPr>
          <w:rFonts w:ascii="Arial" w:eastAsia="Arial" w:hAnsi="Arial" w:cs="Arial"/>
          <w:i/>
          <w:color w:val="0000FF"/>
          <w:sz w:val="22"/>
          <w:szCs w:val="22"/>
        </w:rPr>
        <w:t>&lt;</w:t>
      </w:r>
      <w:r w:rsidR="00B47E1C">
        <w:rPr>
          <w:rFonts w:ascii="Arial" w:eastAsia="Arial" w:hAnsi="Arial" w:cs="Arial"/>
          <w:i/>
          <w:color w:val="0000FF"/>
          <w:sz w:val="22"/>
          <w:szCs w:val="22"/>
        </w:rPr>
        <w:t>&lt; descrever</w:t>
      </w:r>
      <w:r>
        <w:rPr>
          <w:rFonts w:ascii="Arial" w:eastAsia="Arial" w:hAnsi="Arial" w:cs="Arial"/>
          <w:i/>
          <w:color w:val="0000FF"/>
          <w:sz w:val="22"/>
          <w:szCs w:val="22"/>
        </w:rPr>
        <w:t xml:space="preserve"> brevemente </w:t>
      </w:r>
      <w:r>
        <w:rPr>
          <w:rFonts w:ascii="Arial" w:eastAsia="Arial" w:hAnsi="Arial" w:cs="Arial"/>
          <w:b/>
          <w:i/>
          <w:color w:val="0000FF"/>
          <w:sz w:val="22"/>
          <w:szCs w:val="22"/>
        </w:rPr>
        <w:t xml:space="preserve">o conteúdo </w:t>
      </w:r>
      <w:r>
        <w:rPr>
          <w:rFonts w:ascii="Arial" w:eastAsia="Arial" w:hAnsi="Arial" w:cs="Arial"/>
          <w:i/>
          <w:color w:val="0000FF"/>
          <w:sz w:val="22"/>
          <w:szCs w:val="22"/>
        </w:rPr>
        <w:t>do Relatório de Acompanhamento &gt;&gt;</w:t>
      </w:r>
    </w:p>
    <w:p w:rsidR="00DB32A2" w:rsidRDefault="00DB32A2">
      <w:pPr>
        <w:widowControl/>
        <w:spacing w:before="60" w:after="60"/>
        <w:jc w:val="both"/>
        <w:rPr>
          <w:rFonts w:ascii="Arial" w:eastAsia="Arial" w:hAnsi="Arial" w:cs="Arial"/>
          <w:i/>
          <w:color w:val="0000FF"/>
          <w:sz w:val="22"/>
          <w:szCs w:val="22"/>
        </w:rPr>
      </w:pPr>
    </w:p>
    <w:p w:rsidR="00DB32A2" w:rsidRDefault="003D75F4">
      <w:pPr>
        <w:widowControl/>
        <w:spacing w:before="60" w:after="60"/>
        <w:ind w:left="-15"/>
        <w:jc w:val="both"/>
        <w:rPr>
          <w:rFonts w:ascii="Arial" w:eastAsia="Arial" w:hAnsi="Arial" w:cs="Arial"/>
          <w:i/>
          <w:color w:val="0000FF"/>
          <w:sz w:val="22"/>
          <w:szCs w:val="22"/>
        </w:rPr>
      </w:pPr>
      <w:r>
        <w:rPr>
          <w:rFonts w:ascii="Arial" w:eastAsia="Arial" w:hAnsi="Arial" w:cs="Arial"/>
          <w:i/>
          <w:color w:val="0000FF"/>
          <w:sz w:val="22"/>
          <w:szCs w:val="22"/>
        </w:rPr>
        <w:t>&lt;</w:t>
      </w:r>
      <w:r w:rsidR="00B47E1C">
        <w:rPr>
          <w:rFonts w:ascii="Arial" w:eastAsia="Arial" w:hAnsi="Arial" w:cs="Arial"/>
          <w:i/>
          <w:color w:val="0000FF"/>
          <w:sz w:val="22"/>
          <w:szCs w:val="22"/>
        </w:rPr>
        <w:t>&lt; descrever</w:t>
      </w:r>
      <w:r>
        <w:rPr>
          <w:rFonts w:ascii="Arial" w:eastAsia="Arial" w:hAnsi="Arial" w:cs="Arial"/>
          <w:i/>
          <w:color w:val="0000FF"/>
          <w:sz w:val="22"/>
          <w:szCs w:val="22"/>
        </w:rPr>
        <w:t xml:space="preserve"> a </w:t>
      </w:r>
      <w:r>
        <w:rPr>
          <w:rFonts w:ascii="Arial" w:eastAsia="Arial" w:hAnsi="Arial" w:cs="Arial"/>
          <w:b/>
          <w:i/>
          <w:color w:val="0000FF"/>
          <w:sz w:val="22"/>
          <w:szCs w:val="22"/>
        </w:rPr>
        <w:t xml:space="preserve">duração do período de acompanhamento </w:t>
      </w:r>
      <w:r>
        <w:rPr>
          <w:rFonts w:ascii="Arial" w:eastAsia="Arial" w:hAnsi="Arial" w:cs="Arial"/>
          <w:i/>
          <w:color w:val="0000FF"/>
          <w:sz w:val="22"/>
          <w:szCs w:val="22"/>
        </w:rPr>
        <w:t>do PDTI &gt;&gt;</w:t>
      </w:r>
    </w:p>
    <w:p w:rsidR="00DB32A2" w:rsidRDefault="00DB32A2">
      <w:pPr>
        <w:widowControl/>
        <w:spacing w:before="60" w:after="60"/>
        <w:ind w:left="-15"/>
        <w:jc w:val="both"/>
        <w:rPr>
          <w:rFonts w:ascii="Arial" w:eastAsia="Arial" w:hAnsi="Arial" w:cs="Arial"/>
          <w:i/>
          <w:color w:val="0000FF"/>
          <w:sz w:val="22"/>
          <w:szCs w:val="22"/>
        </w:rPr>
      </w:pPr>
    </w:p>
    <w:p w:rsidR="00DB32A2" w:rsidRDefault="003D75F4">
      <w:pPr>
        <w:pStyle w:val="Ttulo1"/>
        <w:numPr>
          <w:ilvl w:val="0"/>
          <w:numId w:val="3"/>
        </w:numPr>
        <w:ind w:hanging="432"/>
      </w:pPr>
      <w:r>
        <w:t>INTRODUÇÃO</w:t>
      </w:r>
    </w:p>
    <w:p w:rsidR="00E67F41" w:rsidRDefault="00E67F41">
      <w:pPr>
        <w:widowControl/>
        <w:spacing w:before="60" w:after="60"/>
        <w:ind w:left="-15"/>
        <w:jc w:val="both"/>
        <w:rPr>
          <w:rFonts w:ascii="Arial" w:eastAsia="Arial" w:hAnsi="Arial" w:cs="Arial"/>
          <w:i/>
          <w:color w:val="0000FF"/>
          <w:sz w:val="22"/>
          <w:szCs w:val="22"/>
        </w:rPr>
      </w:pPr>
    </w:p>
    <w:p w:rsidR="00DB32A2" w:rsidRDefault="003D75F4" w:rsidP="00E67F41">
      <w:pPr>
        <w:widowControl/>
        <w:spacing w:before="60" w:after="60"/>
        <w:ind w:left="-15"/>
        <w:jc w:val="both"/>
        <w:rPr>
          <w:rFonts w:ascii="Arial" w:eastAsia="Arial" w:hAnsi="Arial" w:cs="Arial"/>
          <w:i/>
          <w:color w:val="0000FF"/>
          <w:sz w:val="22"/>
          <w:szCs w:val="22"/>
        </w:rPr>
      </w:pPr>
      <w:r>
        <w:rPr>
          <w:rFonts w:ascii="Arial" w:eastAsia="Arial" w:hAnsi="Arial" w:cs="Arial"/>
          <w:i/>
          <w:color w:val="0000FF"/>
          <w:sz w:val="22"/>
          <w:szCs w:val="22"/>
        </w:rPr>
        <w:t>&lt;</w:t>
      </w:r>
      <w:proofErr w:type="gramStart"/>
      <w:r>
        <w:rPr>
          <w:rFonts w:ascii="Arial" w:eastAsia="Arial" w:hAnsi="Arial" w:cs="Arial"/>
          <w:i/>
          <w:color w:val="0000FF"/>
          <w:sz w:val="22"/>
          <w:szCs w:val="22"/>
        </w:rPr>
        <w:t>&lt; Descrever</w:t>
      </w:r>
      <w:proofErr w:type="gramEnd"/>
      <w:r>
        <w:rPr>
          <w:rFonts w:ascii="Arial" w:eastAsia="Arial" w:hAnsi="Arial" w:cs="Arial"/>
          <w:i/>
          <w:color w:val="0000FF"/>
          <w:sz w:val="22"/>
          <w:szCs w:val="22"/>
        </w:rPr>
        <w:t xml:space="preserve"> os </w:t>
      </w:r>
      <w:r>
        <w:rPr>
          <w:rFonts w:ascii="Arial" w:eastAsia="Arial" w:hAnsi="Arial" w:cs="Arial"/>
          <w:b/>
          <w:i/>
          <w:color w:val="0000FF"/>
          <w:sz w:val="22"/>
          <w:szCs w:val="22"/>
        </w:rPr>
        <w:t>fatores motivacionais</w:t>
      </w:r>
      <w:r>
        <w:rPr>
          <w:rFonts w:ascii="Arial" w:eastAsia="Arial" w:hAnsi="Arial" w:cs="Arial"/>
          <w:i/>
          <w:color w:val="0000FF"/>
          <w:sz w:val="22"/>
          <w:szCs w:val="22"/>
        </w:rPr>
        <w:t xml:space="preserve"> para a elaboração do Relatório de Acompanhamento – </w:t>
      </w:r>
      <w:r w:rsidR="00E67F41">
        <w:rPr>
          <w:rFonts w:ascii="Arial" w:eastAsia="Arial" w:hAnsi="Arial" w:cs="Arial"/>
          <w:i/>
          <w:color w:val="0000FF"/>
          <w:sz w:val="22"/>
          <w:szCs w:val="22"/>
        </w:rPr>
        <w:t xml:space="preserve">do </w:t>
      </w:r>
      <w:r>
        <w:rPr>
          <w:rFonts w:ascii="Arial" w:eastAsia="Arial" w:hAnsi="Arial" w:cs="Arial"/>
          <w:i/>
          <w:color w:val="0000FF"/>
          <w:sz w:val="22"/>
          <w:szCs w:val="22"/>
        </w:rPr>
        <w:t>PDTI. &gt;&gt;</w:t>
      </w:r>
    </w:p>
    <w:p w:rsidR="00DB32A2" w:rsidRDefault="003D75F4">
      <w:pPr>
        <w:widowControl/>
        <w:spacing w:before="60" w:after="60"/>
        <w:ind w:left="-15"/>
        <w:jc w:val="both"/>
        <w:rPr>
          <w:rFonts w:ascii="Arial" w:eastAsia="Arial" w:hAnsi="Arial" w:cs="Arial"/>
          <w:i/>
          <w:color w:val="0000FF"/>
          <w:sz w:val="22"/>
          <w:szCs w:val="22"/>
        </w:rPr>
      </w:pPr>
      <w:r>
        <w:rPr>
          <w:rFonts w:ascii="Arial" w:eastAsia="Arial" w:hAnsi="Arial" w:cs="Arial"/>
          <w:i/>
          <w:color w:val="0000FF"/>
          <w:sz w:val="22"/>
          <w:szCs w:val="22"/>
        </w:rPr>
        <w:t>&lt;&lt; O objetivo deste documento é a realização do registro da evolução dos indicadores de monitoramento e dos indicadores de resultado parciais alcançados durante a execução do PDTI. Estas infor</w:t>
      </w:r>
      <w:r>
        <w:rPr>
          <w:rFonts w:ascii="Arial" w:eastAsia="Arial" w:hAnsi="Arial" w:cs="Arial"/>
          <w:i/>
          <w:color w:val="0000FF"/>
          <w:sz w:val="22"/>
          <w:szCs w:val="22"/>
        </w:rPr>
        <w:t>mações serão essenciais para permitir ao Comitê de TI acompanhar e avaliar o andamento da implementação do PDTI. &gt;&gt;</w:t>
      </w:r>
    </w:p>
    <w:p w:rsidR="00DB32A2" w:rsidRDefault="003D75F4">
      <w:pPr>
        <w:widowControl/>
        <w:spacing w:before="60" w:after="60"/>
        <w:ind w:left="-15"/>
        <w:jc w:val="both"/>
        <w:rPr>
          <w:rFonts w:ascii="Arial" w:eastAsia="Arial" w:hAnsi="Arial" w:cs="Arial"/>
          <w:i/>
          <w:color w:val="0000FF"/>
          <w:sz w:val="22"/>
          <w:szCs w:val="22"/>
        </w:rPr>
      </w:pPr>
      <w:r>
        <w:rPr>
          <w:rFonts w:ascii="Arial" w:eastAsia="Arial" w:hAnsi="Arial" w:cs="Arial"/>
          <w:i/>
          <w:color w:val="0000FF"/>
          <w:sz w:val="22"/>
          <w:szCs w:val="22"/>
        </w:rPr>
        <w:t xml:space="preserve">&lt;&lt; Descrever, de maneira sucinta, o </w:t>
      </w:r>
      <w:r>
        <w:rPr>
          <w:rFonts w:ascii="Arial" w:eastAsia="Arial" w:hAnsi="Arial" w:cs="Arial"/>
          <w:b/>
          <w:i/>
          <w:color w:val="0000FF"/>
          <w:sz w:val="22"/>
          <w:szCs w:val="22"/>
        </w:rPr>
        <w:t>alinhamento</w:t>
      </w:r>
      <w:r>
        <w:rPr>
          <w:rFonts w:ascii="Arial" w:eastAsia="Arial" w:hAnsi="Arial" w:cs="Arial"/>
          <w:i/>
          <w:color w:val="0000FF"/>
          <w:sz w:val="22"/>
          <w:szCs w:val="22"/>
        </w:rPr>
        <w:t xml:space="preserve"> com as estratégias, políticas e demais instrumentos de planejamento d</w:t>
      </w:r>
      <w:r w:rsidR="00E67F41">
        <w:rPr>
          <w:rFonts w:ascii="Arial" w:eastAsia="Arial" w:hAnsi="Arial" w:cs="Arial"/>
          <w:i/>
          <w:color w:val="0000FF"/>
          <w:sz w:val="22"/>
          <w:szCs w:val="22"/>
        </w:rPr>
        <w:t>a estatal</w:t>
      </w:r>
      <w:r>
        <w:rPr>
          <w:rFonts w:ascii="Arial" w:eastAsia="Arial" w:hAnsi="Arial" w:cs="Arial"/>
          <w:i/>
          <w:color w:val="0000FF"/>
          <w:sz w:val="22"/>
          <w:szCs w:val="22"/>
        </w:rPr>
        <w:t xml:space="preserve"> &gt;&gt;</w:t>
      </w:r>
    </w:p>
    <w:p w:rsidR="00DB32A2" w:rsidRDefault="003D75F4">
      <w:pPr>
        <w:pStyle w:val="Ttulo1"/>
        <w:numPr>
          <w:ilvl w:val="0"/>
          <w:numId w:val="3"/>
        </w:numPr>
        <w:ind w:hanging="432"/>
      </w:pPr>
      <w:r>
        <w:t xml:space="preserve">METODOLOGIA </w:t>
      </w:r>
      <w:r>
        <w:t>APLICADA PARA ELABORAÇÃO DO RA</w:t>
      </w:r>
    </w:p>
    <w:p w:rsidR="00E67F41" w:rsidRDefault="00E67F41">
      <w:pPr>
        <w:widowControl/>
        <w:spacing w:before="60" w:after="60"/>
        <w:ind w:left="-15"/>
        <w:jc w:val="both"/>
        <w:rPr>
          <w:rFonts w:ascii="Arial" w:eastAsia="Arial" w:hAnsi="Arial" w:cs="Arial"/>
          <w:i/>
          <w:color w:val="0000FF"/>
          <w:sz w:val="22"/>
          <w:szCs w:val="22"/>
        </w:rPr>
      </w:pPr>
    </w:p>
    <w:p w:rsidR="00DB32A2" w:rsidRDefault="003D75F4">
      <w:pPr>
        <w:widowControl/>
        <w:spacing w:before="60" w:after="60"/>
        <w:ind w:left="-1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i/>
          <w:color w:val="0000FF"/>
          <w:sz w:val="22"/>
          <w:szCs w:val="22"/>
        </w:rPr>
        <w:t>&lt;</w:t>
      </w:r>
      <w:proofErr w:type="gramStart"/>
      <w:r>
        <w:rPr>
          <w:rFonts w:ascii="Arial" w:eastAsia="Arial" w:hAnsi="Arial" w:cs="Arial"/>
          <w:i/>
          <w:color w:val="0000FF"/>
          <w:sz w:val="22"/>
          <w:szCs w:val="22"/>
        </w:rPr>
        <w:t>&lt; Descrever</w:t>
      </w:r>
      <w:proofErr w:type="gramEnd"/>
      <w:r>
        <w:rPr>
          <w:rFonts w:ascii="Arial" w:eastAsia="Arial" w:hAnsi="Arial" w:cs="Arial"/>
          <w:i/>
          <w:color w:val="0000FF"/>
          <w:sz w:val="22"/>
          <w:szCs w:val="22"/>
        </w:rPr>
        <w:t xml:space="preserve"> brevemente a </w:t>
      </w:r>
      <w:r>
        <w:rPr>
          <w:rFonts w:ascii="Arial" w:eastAsia="Arial" w:hAnsi="Arial" w:cs="Arial"/>
          <w:b/>
          <w:i/>
          <w:color w:val="0000FF"/>
          <w:sz w:val="22"/>
          <w:szCs w:val="22"/>
        </w:rPr>
        <w:t>metodologia</w:t>
      </w:r>
      <w:r>
        <w:rPr>
          <w:rFonts w:ascii="Arial" w:eastAsia="Arial" w:hAnsi="Arial" w:cs="Arial"/>
          <w:i/>
          <w:color w:val="0000FF"/>
          <w:sz w:val="22"/>
          <w:szCs w:val="22"/>
        </w:rPr>
        <w:t xml:space="preserve"> utilizada para elaboração do </w:t>
      </w:r>
      <w:r w:rsidR="00E67F41">
        <w:rPr>
          <w:rFonts w:ascii="Arial" w:eastAsia="Arial" w:hAnsi="Arial" w:cs="Arial"/>
          <w:i/>
          <w:color w:val="0000FF"/>
          <w:sz w:val="22"/>
          <w:szCs w:val="22"/>
        </w:rPr>
        <w:t>PDTI</w:t>
      </w:r>
      <w:r>
        <w:rPr>
          <w:rFonts w:ascii="Arial" w:eastAsia="Arial" w:hAnsi="Arial" w:cs="Arial"/>
          <w:i/>
          <w:color w:val="0000FF"/>
          <w:sz w:val="22"/>
          <w:szCs w:val="22"/>
        </w:rPr>
        <w:t>, citando os documentos, instrumentos de coleta de dados e informações utilizados durante o acompanhamento. &gt;&gt;</w:t>
      </w:r>
    </w:p>
    <w:p w:rsidR="00DB32A2" w:rsidRDefault="003D75F4">
      <w:pPr>
        <w:pStyle w:val="Ttulo1"/>
        <w:numPr>
          <w:ilvl w:val="0"/>
          <w:numId w:val="3"/>
        </w:numPr>
        <w:ind w:hanging="432"/>
      </w:pPr>
      <w:r>
        <w:t>MONITORAMENTO DAS AÇÕES</w:t>
      </w:r>
    </w:p>
    <w:p w:rsidR="00DB32A2" w:rsidRDefault="003D75F4">
      <w:pPr>
        <w:widowControl/>
        <w:spacing w:before="240" w:after="120"/>
        <w:jc w:val="both"/>
        <w:rPr>
          <w:rFonts w:ascii="Times" w:eastAsia="Times" w:hAnsi="Times" w:cs="Times"/>
          <w:b/>
          <w:sz w:val="18"/>
          <w:szCs w:val="18"/>
        </w:rPr>
      </w:pPr>
      <w:r>
        <w:rPr>
          <w:rFonts w:ascii="Arial" w:eastAsia="Arial" w:hAnsi="Arial" w:cs="Arial"/>
          <w:i/>
          <w:color w:val="0000FF"/>
          <w:sz w:val="22"/>
          <w:szCs w:val="22"/>
        </w:rPr>
        <w:t>&lt;</w:t>
      </w:r>
      <w:r w:rsidR="00E67F41">
        <w:rPr>
          <w:rFonts w:ascii="Arial" w:eastAsia="Arial" w:hAnsi="Arial" w:cs="Arial"/>
          <w:i/>
          <w:color w:val="0000FF"/>
          <w:sz w:val="22"/>
          <w:szCs w:val="22"/>
        </w:rPr>
        <w:t>&lt; registrar</w:t>
      </w:r>
      <w:r>
        <w:rPr>
          <w:rFonts w:ascii="Arial" w:eastAsia="Arial" w:hAnsi="Arial" w:cs="Arial"/>
          <w:i/>
          <w:color w:val="0000FF"/>
          <w:sz w:val="22"/>
          <w:szCs w:val="22"/>
        </w:rPr>
        <w:t xml:space="preserve"> o andame</w:t>
      </w:r>
      <w:r>
        <w:rPr>
          <w:rFonts w:ascii="Arial" w:eastAsia="Arial" w:hAnsi="Arial" w:cs="Arial"/>
          <w:i/>
          <w:color w:val="0000FF"/>
          <w:sz w:val="22"/>
          <w:szCs w:val="22"/>
        </w:rPr>
        <w:t>nto da execução das ações planejadas indicando o seu status em relação ao cronograma previsto no PDTI e apresentando a consolidação dos indicadores coletados. Neste relatório devem ser apresentadas informações relevantes sobre o andamento da execução das a</w:t>
      </w:r>
      <w:r>
        <w:rPr>
          <w:rFonts w:ascii="Arial" w:eastAsia="Arial" w:hAnsi="Arial" w:cs="Arial"/>
          <w:i/>
          <w:color w:val="0000FF"/>
          <w:sz w:val="22"/>
          <w:szCs w:val="22"/>
        </w:rPr>
        <w:t>ções incluindo lista das ações em execução, das ações que estão em dia, das ações atrasadas, das ações canceladas juntamente com o diagnóstico e razões para os atrasos e cancelamento das ações. &gt;&gt;</w:t>
      </w:r>
    </w:p>
    <w:p w:rsidR="00DB32A2" w:rsidRDefault="003D75F4">
      <w:pPr>
        <w:pStyle w:val="Ttulo2"/>
        <w:numPr>
          <w:ilvl w:val="1"/>
          <w:numId w:val="3"/>
        </w:numPr>
        <w:ind w:hanging="576"/>
      </w:pPr>
      <w:r>
        <w:lastRenderedPageBreak/>
        <w:t>Ações em Execução</w:t>
      </w:r>
    </w:p>
    <w:p w:rsidR="00DB32A2" w:rsidRDefault="003D75F4">
      <w:pPr>
        <w:pStyle w:val="Ttulo2"/>
      </w:pPr>
      <w:r>
        <w:rPr>
          <w:rFonts w:ascii="Arial" w:eastAsia="Arial" w:hAnsi="Arial" w:cs="Arial"/>
          <w:b w:val="0"/>
          <w:i/>
          <w:color w:val="0000FF"/>
          <w:sz w:val="22"/>
          <w:szCs w:val="22"/>
        </w:rPr>
        <w:t>&lt;</w:t>
      </w:r>
      <w:r w:rsidR="001F0EA7">
        <w:rPr>
          <w:rFonts w:ascii="Arial" w:eastAsia="Arial" w:hAnsi="Arial" w:cs="Arial"/>
          <w:b w:val="0"/>
          <w:i/>
          <w:color w:val="0000FF"/>
          <w:sz w:val="22"/>
          <w:szCs w:val="22"/>
        </w:rPr>
        <w:t>&lt; informar</w:t>
      </w:r>
      <w:r>
        <w:rPr>
          <w:rFonts w:ascii="Arial" w:eastAsia="Arial" w:hAnsi="Arial" w:cs="Arial"/>
          <w:b w:val="0"/>
          <w:i/>
          <w:color w:val="0000FF"/>
          <w:sz w:val="22"/>
          <w:szCs w:val="22"/>
        </w:rPr>
        <w:t xml:space="preserve"> quais são as ações que estão </w:t>
      </w:r>
      <w:r>
        <w:rPr>
          <w:rFonts w:ascii="Arial" w:eastAsia="Arial" w:hAnsi="Arial" w:cs="Arial"/>
          <w:b w:val="0"/>
          <w:i/>
          <w:color w:val="0000FF"/>
          <w:sz w:val="22"/>
          <w:szCs w:val="22"/>
        </w:rPr>
        <w:t>sendo executadas subdividindo-as conforme o cumprimento do cronograma de execução: a) ações em dia, e; b) ações atrasadas. &gt;&gt;</w:t>
      </w:r>
    </w:p>
    <w:p w:rsidR="00DB32A2" w:rsidRDefault="003D75F4">
      <w:pPr>
        <w:pStyle w:val="Ttulo3"/>
        <w:numPr>
          <w:ilvl w:val="2"/>
          <w:numId w:val="3"/>
        </w:numPr>
        <w:ind w:hanging="720"/>
      </w:pPr>
      <w:r>
        <w:t>Ações em Dia</w:t>
      </w:r>
    </w:p>
    <w:p w:rsidR="00DB32A2" w:rsidRDefault="003D75F4" w:rsidP="001F0EA7">
      <w:pPr>
        <w:pStyle w:val="Ttulo2"/>
        <w:jc w:val="left"/>
      </w:pPr>
      <w:r>
        <w:rPr>
          <w:rFonts w:ascii="Arial" w:eastAsia="Arial" w:hAnsi="Arial" w:cs="Arial"/>
          <w:b w:val="0"/>
          <w:i/>
          <w:color w:val="0000FF"/>
          <w:sz w:val="22"/>
          <w:szCs w:val="22"/>
        </w:rPr>
        <w:t>&lt;</w:t>
      </w:r>
      <w:r w:rsidR="001F0EA7">
        <w:rPr>
          <w:rFonts w:ascii="Arial" w:eastAsia="Arial" w:hAnsi="Arial" w:cs="Arial"/>
          <w:b w:val="0"/>
          <w:i/>
          <w:color w:val="0000FF"/>
          <w:sz w:val="22"/>
          <w:szCs w:val="22"/>
        </w:rPr>
        <w:t>&lt; informar</w:t>
      </w:r>
      <w:r>
        <w:rPr>
          <w:rFonts w:ascii="Arial" w:eastAsia="Arial" w:hAnsi="Arial" w:cs="Arial"/>
          <w:b w:val="0"/>
          <w:i/>
          <w:color w:val="0000FF"/>
          <w:sz w:val="22"/>
          <w:szCs w:val="22"/>
        </w:rPr>
        <w:t xml:space="preserve"> as ações cujo cronograma de execução está dentro dos prazos previstos no planejamento. Devem ser apresent</w:t>
      </w:r>
      <w:r>
        <w:rPr>
          <w:rFonts w:ascii="Arial" w:eastAsia="Arial" w:hAnsi="Arial" w:cs="Arial"/>
          <w:b w:val="0"/>
          <w:i/>
          <w:color w:val="0000FF"/>
          <w:sz w:val="22"/>
          <w:szCs w:val="22"/>
        </w:rPr>
        <w:t>ados os indicadores e valores coletados durante o período que comprovem o cumprimento do cronograma. &gt;&gt;</w:t>
      </w:r>
    </w:p>
    <w:p w:rsidR="00DB32A2" w:rsidRDefault="003D75F4">
      <w:pPr>
        <w:pStyle w:val="Ttulo3"/>
        <w:numPr>
          <w:ilvl w:val="2"/>
          <w:numId w:val="3"/>
        </w:numPr>
        <w:ind w:hanging="720"/>
      </w:pPr>
      <w:r>
        <w:t>Ações Atrasadas</w:t>
      </w:r>
    </w:p>
    <w:p w:rsidR="00DB32A2" w:rsidRDefault="003D75F4">
      <w:pPr>
        <w:pStyle w:val="Ttulo2"/>
        <w:spacing w:before="238" w:after="454"/>
      </w:pPr>
      <w:r>
        <w:rPr>
          <w:rFonts w:ascii="Arial" w:eastAsia="Arial" w:hAnsi="Arial" w:cs="Arial"/>
          <w:b w:val="0"/>
          <w:i/>
          <w:color w:val="0000FF"/>
          <w:sz w:val="22"/>
          <w:szCs w:val="22"/>
        </w:rPr>
        <w:t>&lt;</w:t>
      </w:r>
      <w:r w:rsidR="001F0EA7">
        <w:rPr>
          <w:rFonts w:ascii="Arial" w:eastAsia="Arial" w:hAnsi="Arial" w:cs="Arial"/>
          <w:b w:val="0"/>
          <w:i/>
          <w:color w:val="0000FF"/>
          <w:sz w:val="22"/>
          <w:szCs w:val="22"/>
        </w:rPr>
        <w:t>&lt; informar</w:t>
      </w:r>
      <w:r>
        <w:rPr>
          <w:rFonts w:ascii="Arial" w:eastAsia="Arial" w:hAnsi="Arial" w:cs="Arial"/>
          <w:b w:val="0"/>
          <w:i/>
          <w:color w:val="0000FF"/>
          <w:sz w:val="22"/>
          <w:szCs w:val="22"/>
        </w:rPr>
        <w:t xml:space="preserve"> as ações que estão com a execução atrasadas em relação ao cronograma planejado. Devem ser apresentados os indicadores e valores coletados durante o período. Estes indicadores devem orientar a equipe de acompanhamento e o Comitê de TI em relação</w:t>
      </w:r>
      <w:r>
        <w:rPr>
          <w:rFonts w:ascii="Arial" w:eastAsia="Arial" w:hAnsi="Arial" w:cs="Arial"/>
          <w:b w:val="0"/>
          <w:i/>
          <w:color w:val="0000FF"/>
          <w:sz w:val="22"/>
          <w:szCs w:val="22"/>
        </w:rPr>
        <w:t xml:space="preserve"> a possíveis medidas a serem tomadas com o objetivo de se cumprir o cronograma planejado. &gt;&gt;</w:t>
      </w:r>
    </w:p>
    <w:p w:rsidR="00DB32A2" w:rsidRDefault="003D75F4">
      <w:pPr>
        <w:pStyle w:val="Ttulo2"/>
        <w:numPr>
          <w:ilvl w:val="1"/>
          <w:numId w:val="3"/>
        </w:numPr>
        <w:ind w:hanging="576"/>
      </w:pPr>
      <w:r>
        <w:t>Ações Não Iniciadas</w:t>
      </w:r>
    </w:p>
    <w:p w:rsidR="00DB32A2" w:rsidRDefault="003D75F4" w:rsidP="004B6AE9">
      <w:pPr>
        <w:pStyle w:val="Ttulo2"/>
      </w:pPr>
      <w:r>
        <w:rPr>
          <w:rFonts w:ascii="Arial" w:eastAsia="Arial" w:hAnsi="Arial" w:cs="Arial"/>
          <w:b w:val="0"/>
          <w:i/>
          <w:color w:val="0000FF"/>
          <w:sz w:val="22"/>
          <w:szCs w:val="22"/>
        </w:rPr>
        <w:t>&lt;</w:t>
      </w:r>
      <w:r w:rsidR="001F0EA7">
        <w:rPr>
          <w:rFonts w:ascii="Arial" w:eastAsia="Arial" w:hAnsi="Arial" w:cs="Arial"/>
          <w:b w:val="0"/>
          <w:i/>
          <w:color w:val="0000FF"/>
          <w:sz w:val="22"/>
          <w:szCs w:val="22"/>
        </w:rPr>
        <w:t>&lt; informar</w:t>
      </w:r>
      <w:r>
        <w:rPr>
          <w:rFonts w:ascii="Arial" w:eastAsia="Arial" w:hAnsi="Arial" w:cs="Arial"/>
          <w:b w:val="0"/>
          <w:i/>
          <w:color w:val="0000FF"/>
          <w:sz w:val="22"/>
          <w:szCs w:val="22"/>
        </w:rPr>
        <w:t xml:space="preserve"> quando houver, as ações que não foram iniciadas conforme o </w:t>
      </w:r>
      <w:r>
        <w:rPr>
          <w:rFonts w:ascii="Arial" w:eastAsia="Arial" w:hAnsi="Arial" w:cs="Arial"/>
          <w:b w:val="0"/>
          <w:i/>
          <w:color w:val="0000FF"/>
          <w:sz w:val="22"/>
          <w:szCs w:val="22"/>
        </w:rPr>
        <w:t>PDTI expondo as razões que levaram a não se iniciar essas ações. &gt;&gt;</w:t>
      </w:r>
    </w:p>
    <w:p w:rsidR="00DB32A2" w:rsidRDefault="003D75F4">
      <w:pPr>
        <w:pStyle w:val="Ttulo1"/>
        <w:numPr>
          <w:ilvl w:val="0"/>
          <w:numId w:val="3"/>
        </w:numPr>
        <w:ind w:hanging="432"/>
      </w:pPr>
      <w:r>
        <w:t>AVALIAÇÃO PARCIAL DAS METAS E AÇÕES</w:t>
      </w:r>
    </w:p>
    <w:p w:rsidR="00DB32A2" w:rsidRDefault="003D75F4" w:rsidP="004B6AE9">
      <w:pPr>
        <w:widowControl/>
        <w:spacing w:before="240" w:after="120"/>
        <w:jc w:val="both"/>
        <w:rPr>
          <w:rFonts w:ascii="Arial" w:eastAsia="Arial" w:hAnsi="Arial" w:cs="Arial"/>
          <w:i/>
          <w:color w:val="0000FF"/>
          <w:sz w:val="22"/>
          <w:szCs w:val="22"/>
        </w:rPr>
      </w:pPr>
      <w:r>
        <w:rPr>
          <w:rFonts w:ascii="Arial" w:eastAsia="Arial" w:hAnsi="Arial" w:cs="Arial"/>
          <w:i/>
          <w:color w:val="0000FF"/>
          <w:sz w:val="22"/>
          <w:szCs w:val="22"/>
        </w:rPr>
        <w:t>&lt;</w:t>
      </w:r>
      <w:r w:rsidR="004B6AE9">
        <w:rPr>
          <w:rFonts w:ascii="Arial" w:eastAsia="Arial" w:hAnsi="Arial" w:cs="Arial"/>
          <w:i/>
          <w:color w:val="0000FF"/>
          <w:sz w:val="22"/>
          <w:szCs w:val="22"/>
        </w:rPr>
        <w:t>&lt; coletar</w:t>
      </w:r>
      <w:r>
        <w:rPr>
          <w:rFonts w:ascii="Arial" w:eastAsia="Arial" w:hAnsi="Arial" w:cs="Arial"/>
          <w:i/>
          <w:color w:val="0000FF"/>
          <w:sz w:val="22"/>
          <w:szCs w:val="22"/>
        </w:rPr>
        <w:t xml:space="preserve">, consolidar e registrar os indicadores de resultados parciais relativamente à execução do PDTI, comparando os indicadores consolidados com as metas estabelecidas no </w:t>
      </w:r>
      <w:r>
        <w:rPr>
          <w:rFonts w:ascii="Arial" w:eastAsia="Arial" w:hAnsi="Arial" w:cs="Arial"/>
          <w:i/>
          <w:color w:val="0000FF"/>
          <w:sz w:val="22"/>
          <w:szCs w:val="22"/>
        </w:rPr>
        <w:t>PDTI. É importante que seja realizada um</w:t>
      </w:r>
      <w:r>
        <w:rPr>
          <w:rFonts w:ascii="Arial" w:eastAsia="Arial" w:hAnsi="Arial" w:cs="Arial"/>
          <w:i/>
          <w:color w:val="0000FF"/>
          <w:sz w:val="22"/>
          <w:szCs w:val="22"/>
        </w:rPr>
        <w:t xml:space="preserve">a avaliação a respeito das possíveis causas que levaram ao não atingimento de metas bem como a proposição de ações corretivas, redirecionamentos </w:t>
      </w:r>
      <w:r>
        <w:rPr>
          <w:rFonts w:ascii="Times" w:eastAsia="Times" w:hAnsi="Times" w:cs="Times"/>
          <w:sz w:val="22"/>
          <w:szCs w:val="22"/>
        </w:rPr>
        <w:t>e</w:t>
      </w:r>
      <w:r w:rsidRPr="004B6AE9">
        <w:rPr>
          <w:rFonts w:ascii="Arial" w:eastAsia="Arial" w:hAnsi="Arial" w:cs="Arial"/>
          <w:i/>
          <w:color w:val="0000FF"/>
          <w:sz w:val="22"/>
          <w:szCs w:val="22"/>
        </w:rPr>
        <w:t>/ou repactuação de metas.</w:t>
      </w:r>
    </w:p>
    <w:p w:rsidR="00DB32A2" w:rsidRDefault="003D75F4" w:rsidP="004B6AE9">
      <w:pPr>
        <w:widowControl/>
        <w:spacing w:before="240" w:after="120"/>
        <w:jc w:val="both"/>
        <w:rPr>
          <w:rFonts w:ascii="Arial" w:eastAsia="Arial" w:hAnsi="Arial" w:cs="Arial"/>
          <w:i/>
          <w:color w:val="0000FF"/>
          <w:sz w:val="22"/>
          <w:szCs w:val="22"/>
        </w:rPr>
      </w:pPr>
      <w:r w:rsidRPr="004B6AE9">
        <w:rPr>
          <w:rFonts w:ascii="Arial" w:eastAsia="Arial" w:hAnsi="Arial" w:cs="Arial"/>
          <w:i/>
          <w:color w:val="0000FF"/>
          <w:sz w:val="22"/>
          <w:szCs w:val="22"/>
        </w:rPr>
        <w:t>Caberá ao Comitê</w:t>
      </w:r>
      <w:r w:rsidR="004B6AE9">
        <w:rPr>
          <w:rFonts w:ascii="Arial" w:eastAsia="Arial" w:hAnsi="Arial" w:cs="Arial"/>
          <w:i/>
          <w:color w:val="0000FF"/>
          <w:sz w:val="22"/>
          <w:szCs w:val="22"/>
        </w:rPr>
        <w:t xml:space="preserve"> de TI</w:t>
      </w:r>
      <w:r w:rsidRPr="004B6AE9">
        <w:rPr>
          <w:rFonts w:ascii="Arial" w:eastAsia="Arial" w:hAnsi="Arial" w:cs="Arial"/>
          <w:i/>
          <w:color w:val="0000FF"/>
          <w:sz w:val="22"/>
          <w:szCs w:val="22"/>
        </w:rPr>
        <w:t xml:space="preserve"> a prerrogativa de decidir sobre a exclusão/cancelamento de ações do PDTI. Se isso ocorrer devem ser apresentadas as justificativas que motivaram essa decisão. &gt;&gt;</w:t>
      </w:r>
    </w:p>
    <w:p w:rsidR="00DB32A2" w:rsidRDefault="003D75F4">
      <w:pPr>
        <w:pStyle w:val="Ttulo2"/>
        <w:numPr>
          <w:ilvl w:val="1"/>
          <w:numId w:val="3"/>
        </w:numPr>
        <w:ind w:hanging="576"/>
      </w:pPr>
      <w:r>
        <w:t>Avaliação das Metas Não Alcançadas</w:t>
      </w:r>
    </w:p>
    <w:p w:rsidR="00DB32A2" w:rsidRDefault="003D75F4" w:rsidP="004B6AE9">
      <w:pPr>
        <w:widowControl/>
        <w:spacing w:before="240" w:after="120"/>
        <w:jc w:val="both"/>
        <w:rPr>
          <w:rFonts w:ascii="Arial" w:eastAsia="Arial" w:hAnsi="Arial" w:cs="Arial"/>
          <w:i/>
          <w:color w:val="0000FF"/>
          <w:sz w:val="22"/>
          <w:szCs w:val="22"/>
        </w:rPr>
      </w:pPr>
      <w:r>
        <w:rPr>
          <w:rFonts w:ascii="Arial" w:eastAsia="Arial" w:hAnsi="Arial" w:cs="Arial"/>
          <w:i/>
          <w:color w:val="0000FF"/>
          <w:sz w:val="22"/>
          <w:szCs w:val="22"/>
        </w:rPr>
        <w:t>&lt;</w:t>
      </w:r>
      <w:r w:rsidR="004B6AE9">
        <w:rPr>
          <w:rFonts w:ascii="Arial" w:eastAsia="Arial" w:hAnsi="Arial" w:cs="Arial"/>
          <w:i/>
          <w:color w:val="0000FF"/>
          <w:sz w:val="22"/>
          <w:szCs w:val="22"/>
        </w:rPr>
        <w:t>&lt; informar</w:t>
      </w:r>
      <w:r>
        <w:rPr>
          <w:rFonts w:ascii="Arial" w:eastAsia="Arial" w:hAnsi="Arial" w:cs="Arial"/>
          <w:i/>
          <w:color w:val="0000FF"/>
          <w:sz w:val="22"/>
          <w:szCs w:val="22"/>
        </w:rPr>
        <w:t xml:space="preserve"> as metas definidas no </w:t>
      </w:r>
      <w:r>
        <w:rPr>
          <w:rFonts w:ascii="Arial" w:eastAsia="Arial" w:hAnsi="Arial" w:cs="Arial"/>
          <w:i/>
          <w:color w:val="0000FF"/>
          <w:sz w:val="22"/>
          <w:szCs w:val="22"/>
        </w:rPr>
        <w:t xml:space="preserve">PDTI </w:t>
      </w:r>
      <w:r>
        <w:rPr>
          <w:rFonts w:ascii="Arial" w:eastAsia="Arial" w:hAnsi="Arial" w:cs="Arial"/>
          <w:i/>
          <w:color w:val="0000FF"/>
          <w:sz w:val="22"/>
          <w:szCs w:val="22"/>
        </w:rPr>
        <w:t xml:space="preserve">que </w:t>
      </w:r>
      <w:r>
        <w:rPr>
          <w:rFonts w:ascii="Arial" w:eastAsia="Arial" w:hAnsi="Arial" w:cs="Arial"/>
          <w:b/>
          <w:i/>
          <w:color w:val="0000FF"/>
          <w:sz w:val="22"/>
          <w:szCs w:val="22"/>
        </w:rPr>
        <w:t>não foram atingidas</w:t>
      </w:r>
      <w:r>
        <w:rPr>
          <w:rFonts w:ascii="Arial" w:eastAsia="Arial" w:hAnsi="Arial" w:cs="Arial"/>
          <w:i/>
          <w:color w:val="0000FF"/>
          <w:sz w:val="22"/>
          <w:szCs w:val="22"/>
        </w:rPr>
        <w:t>.</w:t>
      </w:r>
      <w:r>
        <w:rPr>
          <w:rFonts w:ascii="Arial" w:eastAsia="Arial" w:hAnsi="Arial" w:cs="Arial"/>
          <w:b/>
          <w:i/>
          <w:color w:val="0000FF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0000FF"/>
          <w:sz w:val="22"/>
          <w:szCs w:val="22"/>
        </w:rPr>
        <w:t>Descrever os motivos pelos quais não estão sendo cumpridas, bem como os fatores intervenientes estão contribuindo para que isto ocorra. &gt;&gt;</w:t>
      </w:r>
    </w:p>
    <w:p w:rsidR="00DB32A2" w:rsidRDefault="003D75F4">
      <w:pPr>
        <w:pStyle w:val="Ttulo2"/>
        <w:numPr>
          <w:ilvl w:val="1"/>
          <w:numId w:val="3"/>
        </w:numPr>
        <w:ind w:hanging="576"/>
      </w:pPr>
      <w:r>
        <w:t>Avaliação das Metas Alcançadas</w:t>
      </w:r>
    </w:p>
    <w:p w:rsidR="00DB32A2" w:rsidRDefault="003D75F4">
      <w:pPr>
        <w:widowControl/>
        <w:spacing w:before="240" w:after="120"/>
        <w:jc w:val="both"/>
        <w:rPr>
          <w:rFonts w:ascii="Arial" w:eastAsia="Arial" w:hAnsi="Arial" w:cs="Arial"/>
          <w:b/>
          <w:i/>
          <w:color w:val="0000FF"/>
          <w:sz w:val="18"/>
          <w:szCs w:val="18"/>
        </w:rPr>
      </w:pPr>
      <w:r>
        <w:rPr>
          <w:rFonts w:ascii="Arial" w:eastAsia="Arial" w:hAnsi="Arial" w:cs="Arial"/>
          <w:i/>
          <w:color w:val="0000FF"/>
          <w:sz w:val="22"/>
          <w:szCs w:val="22"/>
        </w:rPr>
        <w:t>&lt;</w:t>
      </w:r>
      <w:r w:rsidR="00D445D5">
        <w:rPr>
          <w:rFonts w:ascii="Arial" w:eastAsia="Arial" w:hAnsi="Arial" w:cs="Arial"/>
          <w:i/>
          <w:color w:val="0000FF"/>
          <w:sz w:val="22"/>
          <w:szCs w:val="22"/>
        </w:rPr>
        <w:t>&lt; registrar</w:t>
      </w:r>
      <w:r>
        <w:rPr>
          <w:rFonts w:ascii="Arial" w:eastAsia="Arial" w:hAnsi="Arial" w:cs="Arial"/>
          <w:i/>
          <w:color w:val="0000FF"/>
          <w:sz w:val="22"/>
          <w:szCs w:val="22"/>
        </w:rPr>
        <w:t xml:space="preserve"> as metas foram atingidas conforme o planejamento</w:t>
      </w:r>
      <w:r>
        <w:rPr>
          <w:rFonts w:ascii="Arial" w:eastAsia="Arial" w:hAnsi="Arial" w:cs="Arial"/>
          <w:i/>
          <w:color w:val="0000FF"/>
          <w:sz w:val="22"/>
          <w:szCs w:val="22"/>
        </w:rPr>
        <w:t xml:space="preserve"> do </w:t>
      </w:r>
      <w:r>
        <w:rPr>
          <w:rFonts w:ascii="Arial" w:eastAsia="Arial" w:hAnsi="Arial" w:cs="Arial"/>
          <w:i/>
          <w:color w:val="0000FF"/>
          <w:sz w:val="22"/>
          <w:szCs w:val="22"/>
        </w:rPr>
        <w:t>PDTI &gt;&gt;</w:t>
      </w:r>
    </w:p>
    <w:p w:rsidR="00DB32A2" w:rsidRDefault="003D75F4">
      <w:pPr>
        <w:pStyle w:val="Ttulo1"/>
        <w:numPr>
          <w:ilvl w:val="0"/>
          <w:numId w:val="3"/>
        </w:numPr>
        <w:ind w:hanging="432"/>
      </w:pPr>
      <w:r>
        <w:lastRenderedPageBreak/>
        <w:t>AVALIAÇÃO DA EXECUÇÃO ORÇAMENTÁRIA</w:t>
      </w:r>
    </w:p>
    <w:p w:rsidR="00DB32A2" w:rsidRDefault="003D75F4" w:rsidP="00BF02E8">
      <w:pPr>
        <w:widowControl/>
        <w:spacing w:before="240" w:after="120"/>
        <w:jc w:val="both"/>
        <w:rPr>
          <w:rFonts w:ascii="Times" w:eastAsia="Times" w:hAnsi="Times" w:cs="Times"/>
          <w:b/>
          <w:sz w:val="18"/>
          <w:szCs w:val="18"/>
        </w:rPr>
      </w:pPr>
      <w:r>
        <w:rPr>
          <w:rFonts w:ascii="Arial" w:eastAsia="Arial" w:hAnsi="Arial" w:cs="Arial"/>
          <w:i/>
          <w:color w:val="0000FF"/>
          <w:sz w:val="22"/>
          <w:szCs w:val="22"/>
        </w:rPr>
        <w:t>&lt;</w:t>
      </w:r>
      <w:r w:rsidR="00777C08">
        <w:rPr>
          <w:rFonts w:ascii="Arial" w:eastAsia="Arial" w:hAnsi="Arial" w:cs="Arial"/>
          <w:i/>
          <w:color w:val="0000FF"/>
          <w:sz w:val="22"/>
          <w:szCs w:val="22"/>
        </w:rPr>
        <w:t>&lt; elaborar</w:t>
      </w:r>
      <w:r>
        <w:rPr>
          <w:rFonts w:ascii="Arial" w:eastAsia="Arial" w:hAnsi="Arial" w:cs="Arial"/>
          <w:i/>
          <w:color w:val="0000FF"/>
          <w:sz w:val="22"/>
          <w:szCs w:val="22"/>
        </w:rPr>
        <w:t xml:space="preserve"> parecer sobre o andamento da execução física e orçamentária das ações do PDTI. &gt;&gt;</w:t>
      </w:r>
    </w:p>
    <w:p w:rsidR="00DB32A2" w:rsidRDefault="003D75F4">
      <w:pPr>
        <w:pStyle w:val="Ttulo1"/>
        <w:numPr>
          <w:ilvl w:val="0"/>
          <w:numId w:val="3"/>
        </w:numPr>
        <w:ind w:hanging="432"/>
      </w:pPr>
      <w:r>
        <w:t>AVALIAÇÃO DO PLANO DE GESTÃO DE RISCOS</w:t>
      </w:r>
    </w:p>
    <w:p w:rsidR="00DB32A2" w:rsidRDefault="003D75F4" w:rsidP="00777C08">
      <w:pPr>
        <w:widowControl/>
        <w:spacing w:before="240" w:after="120"/>
        <w:jc w:val="both"/>
        <w:rPr>
          <w:rFonts w:ascii="Times" w:eastAsia="Times" w:hAnsi="Times" w:cs="Times"/>
          <w:b/>
          <w:sz w:val="18"/>
          <w:szCs w:val="18"/>
        </w:rPr>
      </w:pPr>
      <w:r>
        <w:rPr>
          <w:rFonts w:ascii="Arial" w:eastAsia="Arial" w:hAnsi="Arial" w:cs="Arial"/>
          <w:i/>
          <w:color w:val="0000FF"/>
          <w:sz w:val="22"/>
          <w:szCs w:val="22"/>
        </w:rPr>
        <w:t>&lt;</w:t>
      </w:r>
      <w:r w:rsidR="00777C08">
        <w:rPr>
          <w:rFonts w:ascii="Arial" w:eastAsia="Arial" w:hAnsi="Arial" w:cs="Arial"/>
          <w:i/>
          <w:color w:val="0000FF"/>
          <w:sz w:val="22"/>
          <w:szCs w:val="22"/>
        </w:rPr>
        <w:t>&lt; elaborar</w:t>
      </w:r>
      <w:r>
        <w:rPr>
          <w:rFonts w:ascii="Arial" w:eastAsia="Arial" w:hAnsi="Arial" w:cs="Arial"/>
          <w:i/>
          <w:color w:val="0000FF"/>
          <w:sz w:val="22"/>
          <w:szCs w:val="22"/>
        </w:rPr>
        <w:t xml:space="preserve"> parecer sobre a ocorrência dos riscos no âmbito do acompanham</w:t>
      </w:r>
      <w:r>
        <w:rPr>
          <w:rFonts w:ascii="Arial" w:eastAsia="Arial" w:hAnsi="Arial" w:cs="Arial"/>
          <w:i/>
          <w:color w:val="0000FF"/>
          <w:sz w:val="22"/>
          <w:szCs w:val="22"/>
        </w:rPr>
        <w:t>ento do PDTI. &gt;&gt;</w:t>
      </w:r>
    </w:p>
    <w:p w:rsidR="00DB32A2" w:rsidRDefault="003D75F4">
      <w:pPr>
        <w:pStyle w:val="Ttulo1"/>
        <w:numPr>
          <w:ilvl w:val="0"/>
          <w:numId w:val="3"/>
        </w:numPr>
        <w:ind w:hanging="432"/>
      </w:pPr>
      <w:r>
        <w:t>ALINHAMENTO COM A ESTRATÉGIA DA ORGANIZAÇÃO</w:t>
      </w:r>
    </w:p>
    <w:p w:rsidR="00DB32A2" w:rsidRDefault="003D75F4">
      <w:pPr>
        <w:widowControl/>
        <w:spacing w:before="240" w:after="120"/>
        <w:jc w:val="both"/>
        <w:rPr>
          <w:rFonts w:ascii="Arial" w:eastAsia="Arial" w:hAnsi="Arial" w:cs="Arial"/>
          <w:color w:val="0000FF"/>
          <w:sz w:val="22"/>
          <w:szCs w:val="22"/>
        </w:rPr>
      </w:pPr>
      <w:r>
        <w:rPr>
          <w:rFonts w:ascii="Arial" w:eastAsia="Arial" w:hAnsi="Arial" w:cs="Arial"/>
          <w:i/>
          <w:color w:val="0000FF"/>
          <w:sz w:val="22"/>
          <w:szCs w:val="22"/>
        </w:rPr>
        <w:t>&lt;</w:t>
      </w:r>
      <w:r w:rsidR="00777C08">
        <w:rPr>
          <w:rFonts w:ascii="Arial" w:eastAsia="Arial" w:hAnsi="Arial" w:cs="Arial"/>
          <w:i/>
          <w:color w:val="0000FF"/>
          <w:sz w:val="22"/>
          <w:szCs w:val="22"/>
        </w:rPr>
        <w:t>&lt; avaliar</w:t>
      </w:r>
      <w:r>
        <w:rPr>
          <w:rFonts w:ascii="Arial" w:eastAsia="Arial" w:hAnsi="Arial" w:cs="Arial"/>
          <w:i/>
          <w:color w:val="0000FF"/>
          <w:sz w:val="22"/>
          <w:szCs w:val="22"/>
        </w:rPr>
        <w:t xml:space="preserve"> o andamento da execução do PDTI em relação aos objetivos estratégicos da organização. &gt;&gt;</w:t>
      </w:r>
    </w:p>
    <w:p w:rsidR="00DB32A2" w:rsidRDefault="003D75F4">
      <w:pPr>
        <w:pStyle w:val="Ttulo1"/>
        <w:numPr>
          <w:ilvl w:val="0"/>
          <w:numId w:val="3"/>
        </w:numPr>
        <w:ind w:hanging="432"/>
      </w:pPr>
      <w:r>
        <w:t>AVALIAÇÃO DO PLANO DE GESTÃO DE PESSOAS</w:t>
      </w:r>
    </w:p>
    <w:p w:rsidR="00DB32A2" w:rsidRDefault="003D75F4">
      <w:pPr>
        <w:widowControl/>
        <w:spacing w:before="240" w:after="120"/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i/>
          <w:color w:val="0000FF"/>
          <w:sz w:val="22"/>
          <w:szCs w:val="22"/>
        </w:rPr>
        <w:t>&lt;</w:t>
      </w:r>
      <w:r w:rsidR="00777C08">
        <w:rPr>
          <w:rFonts w:ascii="Arial" w:eastAsia="Arial" w:hAnsi="Arial" w:cs="Arial"/>
          <w:i/>
          <w:color w:val="0000FF"/>
          <w:sz w:val="22"/>
          <w:szCs w:val="22"/>
        </w:rPr>
        <w:t>&lt; elaborar</w:t>
      </w:r>
      <w:r>
        <w:rPr>
          <w:rFonts w:ascii="Arial" w:eastAsia="Arial" w:hAnsi="Arial" w:cs="Arial"/>
          <w:i/>
          <w:color w:val="0000FF"/>
          <w:sz w:val="22"/>
          <w:szCs w:val="22"/>
        </w:rPr>
        <w:t xml:space="preserve"> parecer sobre o andamento do plano de gestão de pessoas do PDTI. &gt;&gt;</w:t>
      </w:r>
    </w:p>
    <w:p w:rsidR="00DB32A2" w:rsidRDefault="003D75F4">
      <w:pPr>
        <w:pStyle w:val="Ttulo1"/>
        <w:numPr>
          <w:ilvl w:val="0"/>
          <w:numId w:val="3"/>
        </w:numPr>
        <w:ind w:hanging="432"/>
      </w:pPr>
      <w:r>
        <w:t>CONCLUSÃO</w:t>
      </w:r>
    </w:p>
    <w:p w:rsidR="00DB32A2" w:rsidRDefault="003D75F4" w:rsidP="00777C08">
      <w:pPr>
        <w:widowControl/>
        <w:spacing w:before="240" w:after="120"/>
        <w:jc w:val="both"/>
        <w:rPr>
          <w:rFonts w:ascii="Arial" w:eastAsia="Arial" w:hAnsi="Arial" w:cs="Arial"/>
          <w:i/>
          <w:color w:val="0000FF"/>
          <w:sz w:val="22"/>
          <w:szCs w:val="22"/>
        </w:rPr>
      </w:pPr>
      <w:r>
        <w:rPr>
          <w:rFonts w:ascii="Arial" w:eastAsia="Arial" w:hAnsi="Arial" w:cs="Arial"/>
          <w:i/>
          <w:color w:val="0000FF"/>
          <w:sz w:val="22"/>
          <w:szCs w:val="22"/>
        </w:rPr>
        <w:t>&lt;</w:t>
      </w:r>
      <w:r w:rsidR="00777C08">
        <w:rPr>
          <w:rFonts w:ascii="Arial" w:eastAsia="Arial" w:hAnsi="Arial" w:cs="Arial"/>
          <w:i/>
          <w:color w:val="0000FF"/>
          <w:sz w:val="22"/>
          <w:szCs w:val="22"/>
        </w:rPr>
        <w:t>&lt; elaborar</w:t>
      </w:r>
      <w:r>
        <w:rPr>
          <w:rFonts w:ascii="Arial" w:eastAsia="Arial" w:hAnsi="Arial" w:cs="Arial"/>
          <w:i/>
          <w:color w:val="0000FF"/>
          <w:sz w:val="22"/>
          <w:szCs w:val="22"/>
        </w:rPr>
        <w:t xml:space="preserve"> parecer geral sobre o andamento da execução do PDTI. &gt;&gt;</w:t>
      </w:r>
    </w:p>
    <w:p w:rsidR="00DB32A2" w:rsidRDefault="003D75F4">
      <w:pPr>
        <w:pStyle w:val="Ttulo1"/>
        <w:numPr>
          <w:ilvl w:val="0"/>
          <w:numId w:val="3"/>
        </w:numPr>
        <w:ind w:hanging="432"/>
      </w:pPr>
      <w:r>
        <w:t>ANEXOS</w:t>
      </w:r>
    </w:p>
    <w:p w:rsidR="00DB32A2" w:rsidRDefault="00DB32A2">
      <w:pPr>
        <w:widowControl/>
        <w:jc w:val="both"/>
        <w:rPr>
          <w:rFonts w:ascii="Arial" w:eastAsia="Arial" w:hAnsi="Arial" w:cs="Arial"/>
          <w:sz w:val="22"/>
          <w:szCs w:val="22"/>
        </w:rPr>
      </w:pPr>
    </w:p>
    <w:p w:rsidR="00DB32A2" w:rsidRDefault="003D75F4" w:rsidP="00777C08">
      <w:pPr>
        <w:widowControl/>
        <w:jc w:val="both"/>
        <w:rPr>
          <w:rFonts w:ascii="Arial" w:eastAsia="Arial" w:hAnsi="Arial" w:cs="Arial"/>
          <w:i/>
          <w:color w:val="0000FF"/>
          <w:sz w:val="22"/>
          <w:szCs w:val="22"/>
        </w:rPr>
      </w:pPr>
      <w:r>
        <w:rPr>
          <w:rFonts w:ascii="Arial" w:eastAsia="Arial" w:hAnsi="Arial" w:cs="Arial"/>
          <w:i/>
          <w:color w:val="0000FF"/>
          <w:sz w:val="22"/>
          <w:szCs w:val="22"/>
        </w:rPr>
        <w:t>&lt;&lt; Informações adicionais poderão ser incluídas:</w:t>
      </w:r>
    </w:p>
    <w:p w:rsidR="00DB32A2" w:rsidRDefault="003D75F4">
      <w:pPr>
        <w:widowControl/>
        <w:numPr>
          <w:ilvl w:val="0"/>
          <w:numId w:val="2"/>
        </w:numPr>
        <w:ind w:hanging="360"/>
        <w:jc w:val="both"/>
        <w:rPr>
          <w:i/>
          <w:color w:val="0000FF"/>
          <w:sz w:val="22"/>
          <w:szCs w:val="22"/>
        </w:rPr>
      </w:pPr>
      <w:r>
        <w:rPr>
          <w:rFonts w:ascii="Arial" w:eastAsia="Arial" w:hAnsi="Arial" w:cs="Arial"/>
          <w:i/>
          <w:color w:val="0000FF"/>
          <w:sz w:val="22"/>
          <w:szCs w:val="22"/>
        </w:rPr>
        <w:t>Plano de Acompanhamento;</w:t>
      </w:r>
    </w:p>
    <w:p w:rsidR="00DB32A2" w:rsidRDefault="003D75F4">
      <w:pPr>
        <w:widowControl/>
        <w:numPr>
          <w:ilvl w:val="0"/>
          <w:numId w:val="2"/>
        </w:numPr>
        <w:ind w:hanging="360"/>
        <w:jc w:val="both"/>
        <w:rPr>
          <w:i/>
          <w:color w:val="0000FF"/>
          <w:sz w:val="22"/>
          <w:szCs w:val="22"/>
        </w:rPr>
      </w:pPr>
      <w:r>
        <w:rPr>
          <w:rFonts w:ascii="Arial" w:eastAsia="Arial" w:hAnsi="Arial" w:cs="Arial"/>
          <w:i/>
          <w:color w:val="0000FF"/>
          <w:sz w:val="22"/>
          <w:szCs w:val="22"/>
        </w:rPr>
        <w:t>Outros documentos que complementem ou auxiliem na compreensão deste Relatório e que possa servir como insumo para a avaliação do Comitê de TI. &gt;&gt;</w:t>
      </w:r>
    </w:p>
    <w:p w:rsidR="00DB32A2" w:rsidRDefault="00DB32A2">
      <w:pPr>
        <w:widowControl/>
        <w:spacing w:before="60" w:after="60"/>
        <w:jc w:val="both"/>
        <w:rPr>
          <w:rFonts w:ascii="Arial" w:eastAsia="Arial" w:hAnsi="Arial" w:cs="Arial"/>
          <w:i/>
          <w:color w:val="FF0000"/>
          <w:sz w:val="19"/>
          <w:szCs w:val="19"/>
        </w:rPr>
      </w:pPr>
    </w:p>
    <w:p w:rsidR="00DB32A2" w:rsidRDefault="00DB32A2">
      <w:pPr>
        <w:widowControl/>
        <w:jc w:val="both"/>
        <w:rPr>
          <w:rFonts w:ascii="Arial" w:eastAsia="Arial" w:hAnsi="Arial" w:cs="Arial"/>
          <w:i/>
          <w:color w:val="0000FF"/>
          <w:sz w:val="22"/>
          <w:szCs w:val="22"/>
        </w:rPr>
      </w:pPr>
    </w:p>
    <w:p w:rsidR="00DB32A2" w:rsidRDefault="00DB32A2">
      <w:pPr>
        <w:widowControl/>
        <w:spacing w:before="60" w:after="60"/>
        <w:rPr>
          <w:rFonts w:ascii="Arial" w:eastAsia="Arial" w:hAnsi="Arial" w:cs="Arial"/>
          <w:i/>
          <w:color w:val="FF0000"/>
          <w:sz w:val="20"/>
          <w:szCs w:val="20"/>
        </w:rPr>
      </w:pPr>
    </w:p>
    <w:p w:rsidR="00DB32A2" w:rsidRDefault="00DB32A2">
      <w:pPr>
        <w:widowControl/>
        <w:spacing w:before="60" w:after="60"/>
        <w:rPr>
          <w:rFonts w:ascii="Arial" w:eastAsia="Arial" w:hAnsi="Arial" w:cs="Arial"/>
          <w:i/>
          <w:color w:val="FF0000"/>
          <w:sz w:val="20"/>
          <w:szCs w:val="20"/>
        </w:rPr>
      </w:pPr>
    </w:p>
    <w:p w:rsidR="00DB32A2" w:rsidRDefault="00DB32A2">
      <w:pPr>
        <w:widowControl/>
        <w:spacing w:before="60" w:after="60"/>
        <w:rPr>
          <w:rFonts w:ascii="Arial" w:eastAsia="Arial" w:hAnsi="Arial" w:cs="Arial"/>
          <w:i/>
          <w:color w:val="FF0000"/>
          <w:sz w:val="20"/>
          <w:szCs w:val="20"/>
        </w:rPr>
      </w:pPr>
    </w:p>
    <w:p w:rsidR="00DB32A2" w:rsidRDefault="00DB32A2">
      <w:pPr>
        <w:widowControl/>
        <w:spacing w:before="60" w:after="60"/>
        <w:rPr>
          <w:rFonts w:ascii="Arial" w:eastAsia="Arial" w:hAnsi="Arial" w:cs="Arial"/>
          <w:i/>
          <w:color w:val="FF0000"/>
          <w:sz w:val="20"/>
          <w:szCs w:val="20"/>
        </w:rPr>
      </w:pPr>
    </w:p>
    <w:p w:rsidR="00DB32A2" w:rsidRDefault="00DB32A2">
      <w:pPr>
        <w:widowControl/>
        <w:spacing w:before="60" w:after="60"/>
        <w:rPr>
          <w:rFonts w:ascii="Arial" w:eastAsia="Arial" w:hAnsi="Arial" w:cs="Arial"/>
          <w:i/>
          <w:color w:val="FF0000"/>
          <w:sz w:val="20"/>
          <w:szCs w:val="20"/>
        </w:rPr>
      </w:pPr>
    </w:p>
    <w:p w:rsidR="00DB32A2" w:rsidRDefault="00DB32A2">
      <w:pPr>
        <w:widowControl/>
        <w:spacing w:before="60" w:after="60"/>
        <w:rPr>
          <w:rFonts w:ascii="Arial" w:eastAsia="Arial" w:hAnsi="Arial" w:cs="Arial"/>
          <w:i/>
          <w:color w:val="FF0000"/>
          <w:sz w:val="20"/>
          <w:szCs w:val="20"/>
        </w:rPr>
      </w:pPr>
    </w:p>
    <w:p w:rsidR="00DB32A2" w:rsidRDefault="00DB32A2">
      <w:pPr>
        <w:widowControl/>
        <w:spacing w:before="60" w:after="60"/>
        <w:rPr>
          <w:rFonts w:ascii="Arial" w:eastAsia="Arial" w:hAnsi="Arial" w:cs="Arial"/>
          <w:i/>
          <w:color w:val="FF0000"/>
          <w:sz w:val="20"/>
          <w:szCs w:val="20"/>
        </w:rPr>
      </w:pPr>
    </w:p>
    <w:p w:rsidR="00DB32A2" w:rsidRDefault="00DB32A2">
      <w:pPr>
        <w:widowControl/>
        <w:spacing w:before="60" w:after="60"/>
        <w:rPr>
          <w:rFonts w:ascii="Arial" w:eastAsia="Arial" w:hAnsi="Arial" w:cs="Arial"/>
          <w:i/>
          <w:color w:val="FF0000"/>
          <w:sz w:val="20"/>
          <w:szCs w:val="20"/>
        </w:rPr>
      </w:pPr>
    </w:p>
    <w:p w:rsidR="00DB32A2" w:rsidRDefault="00DB32A2">
      <w:pPr>
        <w:widowControl/>
        <w:spacing w:before="60" w:after="60"/>
        <w:rPr>
          <w:rFonts w:ascii="Arial" w:eastAsia="Arial" w:hAnsi="Arial" w:cs="Arial"/>
          <w:i/>
          <w:color w:val="FF0000"/>
          <w:sz w:val="20"/>
          <w:szCs w:val="20"/>
        </w:rPr>
      </w:pPr>
    </w:p>
    <w:p w:rsidR="00DB32A2" w:rsidRDefault="00DB32A2">
      <w:pPr>
        <w:widowControl/>
        <w:spacing w:before="60" w:after="60"/>
        <w:rPr>
          <w:rFonts w:ascii="Arial" w:eastAsia="Arial" w:hAnsi="Arial" w:cs="Arial"/>
          <w:i/>
          <w:color w:val="FF0000"/>
          <w:sz w:val="20"/>
          <w:szCs w:val="20"/>
        </w:rPr>
      </w:pPr>
    </w:p>
    <w:p w:rsidR="00DB32A2" w:rsidRDefault="00DB32A2">
      <w:pPr>
        <w:widowControl/>
        <w:spacing w:before="60" w:after="60"/>
        <w:rPr>
          <w:rFonts w:ascii="Arial" w:eastAsia="Arial" w:hAnsi="Arial" w:cs="Arial"/>
          <w:i/>
          <w:color w:val="FF0000"/>
          <w:sz w:val="20"/>
          <w:szCs w:val="20"/>
        </w:rPr>
      </w:pPr>
    </w:p>
    <w:p w:rsidR="00DB32A2" w:rsidRDefault="00DB32A2">
      <w:pPr>
        <w:widowControl/>
        <w:spacing w:before="60" w:after="60"/>
        <w:rPr>
          <w:rFonts w:ascii="Arial" w:eastAsia="Arial" w:hAnsi="Arial" w:cs="Arial"/>
          <w:i/>
          <w:color w:val="FF0000"/>
          <w:sz w:val="20"/>
          <w:szCs w:val="20"/>
        </w:rPr>
      </w:pPr>
    </w:p>
    <w:p w:rsidR="00DB32A2" w:rsidRPr="00777C08" w:rsidRDefault="00777C08">
      <w:pPr>
        <w:widowControl/>
        <w:spacing w:before="60" w:after="60"/>
        <w:rPr>
          <w:rFonts w:ascii="Arial" w:eastAsia="Arial" w:hAnsi="Arial" w:cs="Arial"/>
          <w:b/>
          <w:sz w:val="22"/>
          <w:szCs w:val="22"/>
        </w:rPr>
      </w:pPr>
      <w:r w:rsidRPr="00777C08">
        <w:rPr>
          <w:rFonts w:ascii="Arial" w:eastAsia="Arial" w:hAnsi="Arial" w:cs="Arial"/>
          <w:b/>
          <w:sz w:val="22"/>
          <w:szCs w:val="22"/>
        </w:rPr>
        <w:lastRenderedPageBreak/>
        <w:t>Observações:</w:t>
      </w:r>
      <w:r w:rsidR="003D75F4" w:rsidRPr="00777C08">
        <w:rPr>
          <w:rFonts w:ascii="Arial" w:eastAsia="Arial" w:hAnsi="Arial" w:cs="Arial"/>
          <w:b/>
          <w:sz w:val="22"/>
          <w:szCs w:val="22"/>
        </w:rPr>
        <w:t xml:space="preserve"> </w:t>
      </w:r>
    </w:p>
    <w:p w:rsidR="00DB32A2" w:rsidRDefault="00DB32A2">
      <w:pPr>
        <w:widowControl/>
        <w:spacing w:before="60" w:after="60"/>
        <w:rPr>
          <w:rFonts w:ascii="Arial" w:eastAsia="Arial" w:hAnsi="Arial" w:cs="Arial"/>
          <w:b/>
          <w:sz w:val="20"/>
          <w:szCs w:val="20"/>
        </w:rPr>
      </w:pPr>
    </w:p>
    <w:p w:rsidR="00B110B0" w:rsidRPr="00B110B0" w:rsidRDefault="00B110B0" w:rsidP="00EA2A77">
      <w:pPr>
        <w:widowControl/>
        <w:spacing w:before="60" w:after="60"/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O Grupo de Trabalho designado </w:t>
      </w:r>
      <w:bookmarkStart w:id="3" w:name="_GoBack"/>
      <w:bookmarkEnd w:id="3"/>
      <w:r>
        <w:rPr>
          <w:rFonts w:ascii="Arial" w:eastAsia="Arial" w:hAnsi="Arial" w:cs="Arial"/>
          <w:sz w:val="22"/>
          <w:szCs w:val="22"/>
        </w:rPr>
        <w:t xml:space="preserve">pelo comitê de TI deverá apresentar </w:t>
      </w:r>
      <w:r w:rsidRPr="00B110B0">
        <w:rPr>
          <w:rFonts w:ascii="Arial" w:eastAsia="Arial" w:hAnsi="Arial" w:cs="Arial"/>
          <w:sz w:val="22"/>
          <w:szCs w:val="22"/>
        </w:rPr>
        <w:t>o Relatório de Acompanhamento</w:t>
      </w:r>
      <w:r>
        <w:rPr>
          <w:rFonts w:ascii="Arial" w:eastAsia="Arial" w:hAnsi="Arial" w:cs="Arial"/>
          <w:sz w:val="22"/>
          <w:szCs w:val="22"/>
        </w:rPr>
        <w:t xml:space="preserve"> (RA)</w:t>
      </w:r>
      <w:r w:rsidRPr="00B110B0">
        <w:rPr>
          <w:rFonts w:ascii="Arial" w:eastAsia="Arial" w:hAnsi="Arial" w:cs="Arial"/>
          <w:sz w:val="22"/>
          <w:szCs w:val="22"/>
        </w:rPr>
        <w:t xml:space="preserve"> do PDTIC ao Comitê de TIC.</w:t>
      </w:r>
    </w:p>
    <w:p w:rsidR="00B110B0" w:rsidRPr="00B110B0" w:rsidRDefault="00B110B0" w:rsidP="00EA2A77">
      <w:pPr>
        <w:widowControl/>
        <w:spacing w:before="60" w:after="60"/>
        <w:contextualSpacing/>
        <w:jc w:val="both"/>
        <w:rPr>
          <w:rFonts w:ascii="Arial" w:eastAsia="Arial" w:hAnsi="Arial" w:cs="Arial"/>
          <w:sz w:val="22"/>
          <w:szCs w:val="22"/>
        </w:rPr>
      </w:pPr>
    </w:p>
    <w:p w:rsidR="00DB32A2" w:rsidRPr="00FC46F0" w:rsidRDefault="003D75F4" w:rsidP="00EA2A77">
      <w:pPr>
        <w:widowControl/>
        <w:spacing w:before="60" w:after="60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FC46F0">
        <w:rPr>
          <w:rFonts w:ascii="Arial" w:eastAsia="Arial" w:hAnsi="Arial" w:cs="Arial"/>
          <w:sz w:val="22"/>
          <w:szCs w:val="22"/>
        </w:rPr>
        <w:t>Os redirecionamentos e ajustes necessários deverão constar na ata da reunião do Comitê de TIC e poderão vincular a tomada de ações por parte da equipe de acompanhamento;</w:t>
      </w:r>
    </w:p>
    <w:p w:rsidR="00DB32A2" w:rsidRPr="00FC46F0" w:rsidRDefault="003D75F4" w:rsidP="00EA2A77">
      <w:pPr>
        <w:widowControl/>
        <w:spacing w:before="60" w:after="60"/>
        <w:jc w:val="both"/>
        <w:rPr>
          <w:rFonts w:ascii="Arial" w:eastAsia="Arial" w:hAnsi="Arial" w:cs="Arial"/>
          <w:sz w:val="22"/>
          <w:szCs w:val="22"/>
        </w:rPr>
      </w:pPr>
      <w:r w:rsidRPr="00FC46F0">
        <w:rPr>
          <w:rFonts w:ascii="Arial" w:eastAsia="Arial" w:hAnsi="Arial" w:cs="Arial"/>
          <w:sz w:val="22"/>
          <w:szCs w:val="22"/>
        </w:rPr>
        <w:t xml:space="preserve">  </w:t>
      </w:r>
    </w:p>
    <w:p w:rsidR="00DB32A2" w:rsidRPr="00FC46F0" w:rsidRDefault="003D75F4" w:rsidP="00EA2A77">
      <w:pPr>
        <w:widowControl/>
        <w:spacing w:before="60" w:after="60"/>
        <w:jc w:val="both"/>
        <w:rPr>
          <w:rFonts w:ascii="Arial" w:eastAsia="Arial" w:hAnsi="Arial" w:cs="Arial"/>
          <w:sz w:val="22"/>
          <w:szCs w:val="22"/>
        </w:rPr>
      </w:pPr>
      <w:r w:rsidRPr="00FC46F0">
        <w:rPr>
          <w:rFonts w:ascii="Arial" w:eastAsia="Arial" w:hAnsi="Arial" w:cs="Arial"/>
          <w:sz w:val="22"/>
          <w:szCs w:val="22"/>
        </w:rPr>
        <w:t xml:space="preserve">O nível de criticidade dos redirecionamentos ou ajustes poderá levar à </w:t>
      </w:r>
      <w:r w:rsidRPr="00FC46F0">
        <w:rPr>
          <w:rFonts w:ascii="Arial" w:eastAsia="Arial" w:hAnsi="Arial" w:cs="Arial"/>
          <w:sz w:val="22"/>
          <w:szCs w:val="22"/>
        </w:rPr>
        <w:t>necessidade de revisão do PDTI em maior ou menor grau. Para tanto, poderão ser utilizadas as atividades que constam no processo de elaboração do PDTI (no que couber);</w:t>
      </w:r>
    </w:p>
    <w:p w:rsidR="00DB32A2" w:rsidRPr="00FC46F0" w:rsidRDefault="003D75F4" w:rsidP="00EA2A77">
      <w:pPr>
        <w:widowControl/>
        <w:spacing w:before="60" w:after="60"/>
        <w:jc w:val="both"/>
        <w:rPr>
          <w:rFonts w:ascii="Arial" w:eastAsia="Arial" w:hAnsi="Arial" w:cs="Arial"/>
          <w:sz w:val="22"/>
          <w:szCs w:val="22"/>
        </w:rPr>
      </w:pPr>
      <w:r w:rsidRPr="00FC46F0">
        <w:rPr>
          <w:rFonts w:ascii="Arial" w:eastAsia="Arial" w:hAnsi="Arial" w:cs="Arial"/>
          <w:sz w:val="22"/>
          <w:szCs w:val="22"/>
        </w:rPr>
        <w:t xml:space="preserve">    </w:t>
      </w:r>
    </w:p>
    <w:p w:rsidR="00DB32A2" w:rsidRPr="00FC46F0" w:rsidRDefault="00EA2A77" w:rsidP="00EA2A77">
      <w:pPr>
        <w:widowControl/>
        <w:spacing w:before="60" w:after="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  <w:r w:rsidR="003D75F4" w:rsidRPr="00FC46F0">
        <w:rPr>
          <w:rFonts w:ascii="Arial" w:eastAsia="Arial" w:hAnsi="Arial" w:cs="Arial"/>
          <w:sz w:val="22"/>
          <w:szCs w:val="22"/>
        </w:rPr>
        <w:t>É de responsabilidade do Comitê de TIC o alcance dos objetivos e das met</w:t>
      </w:r>
      <w:r w:rsidR="003D75F4" w:rsidRPr="00FC46F0">
        <w:rPr>
          <w:rFonts w:ascii="Arial" w:eastAsia="Arial" w:hAnsi="Arial" w:cs="Arial"/>
          <w:sz w:val="22"/>
          <w:szCs w:val="22"/>
        </w:rPr>
        <w:t>as de TIC.</w:t>
      </w:r>
    </w:p>
    <w:p w:rsidR="00DB32A2" w:rsidRPr="00FC46F0" w:rsidRDefault="003D75F4" w:rsidP="00EA2A77">
      <w:pPr>
        <w:widowControl/>
        <w:spacing w:before="60" w:after="60"/>
        <w:jc w:val="both"/>
        <w:rPr>
          <w:rFonts w:ascii="Arial" w:eastAsia="Arial" w:hAnsi="Arial" w:cs="Arial"/>
          <w:sz w:val="22"/>
          <w:szCs w:val="22"/>
        </w:rPr>
      </w:pPr>
      <w:r w:rsidRPr="00FC46F0">
        <w:rPr>
          <w:rFonts w:ascii="Arial" w:eastAsia="Arial" w:hAnsi="Arial" w:cs="Arial"/>
          <w:sz w:val="22"/>
          <w:szCs w:val="22"/>
        </w:rPr>
        <w:t xml:space="preserve">Deverão ser registradas no </w:t>
      </w:r>
      <w:r w:rsidR="00EA2A77">
        <w:rPr>
          <w:rFonts w:ascii="Arial" w:eastAsia="Arial" w:hAnsi="Arial" w:cs="Arial"/>
          <w:sz w:val="22"/>
          <w:szCs w:val="22"/>
        </w:rPr>
        <w:t xml:space="preserve">relatório de acompanhamento (RA) do </w:t>
      </w:r>
      <w:r w:rsidRPr="00FC46F0">
        <w:rPr>
          <w:rFonts w:ascii="Arial" w:eastAsia="Arial" w:hAnsi="Arial" w:cs="Arial"/>
          <w:sz w:val="22"/>
          <w:szCs w:val="22"/>
        </w:rPr>
        <w:t>PDTI todas as deliberações referentes a redirecionamentos e ações corretivas.</w:t>
      </w:r>
    </w:p>
    <w:p w:rsidR="00EA2A77" w:rsidRDefault="00EA2A77">
      <w:pPr>
        <w:widowControl/>
        <w:spacing w:before="60" w:after="60"/>
        <w:rPr>
          <w:rFonts w:ascii="Arial" w:eastAsia="Arial" w:hAnsi="Arial" w:cs="Arial"/>
          <w:sz w:val="22"/>
          <w:szCs w:val="22"/>
        </w:rPr>
      </w:pPr>
    </w:p>
    <w:p w:rsidR="00DB32A2" w:rsidRPr="00FC46F0" w:rsidRDefault="003D75F4" w:rsidP="00EA2A77">
      <w:pPr>
        <w:widowControl/>
        <w:spacing w:before="60" w:after="60"/>
        <w:jc w:val="both"/>
        <w:rPr>
          <w:rFonts w:ascii="Arial" w:eastAsia="Arial" w:hAnsi="Arial" w:cs="Arial"/>
          <w:sz w:val="22"/>
          <w:szCs w:val="22"/>
        </w:rPr>
      </w:pPr>
      <w:r w:rsidRPr="00FC46F0">
        <w:rPr>
          <w:rFonts w:ascii="Arial" w:eastAsia="Arial" w:hAnsi="Arial" w:cs="Arial"/>
          <w:sz w:val="22"/>
          <w:szCs w:val="22"/>
        </w:rPr>
        <w:t>Se o RA</w:t>
      </w:r>
      <w:r w:rsidR="00EA2A77">
        <w:rPr>
          <w:rFonts w:ascii="Arial" w:eastAsia="Arial" w:hAnsi="Arial" w:cs="Arial"/>
          <w:sz w:val="22"/>
          <w:szCs w:val="22"/>
        </w:rPr>
        <w:t xml:space="preserve"> do </w:t>
      </w:r>
      <w:r w:rsidRPr="00FC46F0">
        <w:rPr>
          <w:rFonts w:ascii="Arial" w:eastAsia="Arial" w:hAnsi="Arial" w:cs="Arial"/>
          <w:sz w:val="22"/>
          <w:szCs w:val="22"/>
        </w:rPr>
        <w:t xml:space="preserve">PDTI não for aprovado pelo Comitê de TIC, o mesmo deverá ser encaminhado para a equipe de acompanhamento </w:t>
      </w:r>
      <w:r w:rsidRPr="00FC46F0">
        <w:rPr>
          <w:rFonts w:ascii="Arial" w:eastAsia="Arial" w:hAnsi="Arial" w:cs="Arial"/>
          <w:sz w:val="22"/>
          <w:szCs w:val="22"/>
        </w:rPr>
        <w:t xml:space="preserve">que deverá atualizá-lo, conforme orientações do comitê, e repassá-lo novamente para aprovação; </w:t>
      </w:r>
    </w:p>
    <w:p w:rsidR="00EA2A77" w:rsidRDefault="00EA2A77">
      <w:pPr>
        <w:widowControl/>
        <w:spacing w:before="60" w:after="60"/>
        <w:rPr>
          <w:rFonts w:ascii="Arial" w:eastAsia="Arial" w:hAnsi="Arial" w:cs="Arial"/>
          <w:sz w:val="22"/>
          <w:szCs w:val="22"/>
        </w:rPr>
      </w:pPr>
    </w:p>
    <w:p w:rsidR="00DB32A2" w:rsidRDefault="003D75F4">
      <w:pPr>
        <w:widowControl/>
        <w:spacing w:before="60" w:after="60"/>
        <w:rPr>
          <w:rFonts w:ascii="Arial" w:eastAsia="Arial" w:hAnsi="Arial" w:cs="Arial"/>
          <w:sz w:val="22"/>
          <w:szCs w:val="22"/>
        </w:rPr>
      </w:pPr>
      <w:r w:rsidRPr="00FC46F0">
        <w:rPr>
          <w:rFonts w:ascii="Arial" w:eastAsia="Arial" w:hAnsi="Arial" w:cs="Arial"/>
          <w:sz w:val="22"/>
          <w:szCs w:val="22"/>
        </w:rPr>
        <w:t>Ressalta-se também que o Comitê de TIC deve verificar o seu regimento interno com o propósito de se certificar das responsabilidades referentes à con</w:t>
      </w:r>
      <w:r w:rsidRPr="00FC46F0">
        <w:rPr>
          <w:rFonts w:ascii="Arial" w:eastAsia="Arial" w:hAnsi="Arial" w:cs="Arial"/>
          <w:sz w:val="22"/>
          <w:szCs w:val="22"/>
        </w:rPr>
        <w:t>dução desta atividade de avaliação.</w:t>
      </w:r>
    </w:p>
    <w:sectPr w:rsidR="00DB32A2">
      <w:headerReference w:type="default" r:id="rId7"/>
      <w:footerReference w:type="default" r:id="rId8"/>
      <w:headerReference w:type="first" r:id="rId9"/>
      <w:pgSz w:w="11906" w:h="16838"/>
      <w:pgMar w:top="2014" w:right="1151" w:bottom="1384" w:left="1185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5F4" w:rsidRDefault="003D75F4">
      <w:r>
        <w:separator/>
      </w:r>
    </w:p>
  </w:endnote>
  <w:endnote w:type="continuationSeparator" w:id="0">
    <w:p w:rsidR="003D75F4" w:rsidRDefault="003D7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2A2" w:rsidRDefault="003D75F4"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60" w:after="780"/>
      <w:rPr>
        <w:rFonts w:ascii="Times" w:eastAsia="Times" w:hAnsi="Times" w:cs="Times"/>
        <w:sz w:val="22"/>
        <w:szCs w:val="22"/>
      </w:rPr>
    </w:pPr>
    <w:r>
      <w:rPr>
        <w:rFonts w:ascii="Times" w:eastAsia="Times" w:hAnsi="Times" w:cs="Times"/>
        <w:color w:val="808080"/>
        <w:sz w:val="18"/>
        <w:szCs w:val="18"/>
      </w:rPr>
      <w:br/>
      <w:t>Relatório de Acompanhamento</w:t>
    </w:r>
    <w:r w:rsidR="00F537A7">
      <w:rPr>
        <w:rFonts w:ascii="Times" w:eastAsia="Times" w:hAnsi="Times" w:cs="Times"/>
        <w:color w:val="808080"/>
        <w:sz w:val="18"/>
        <w:szCs w:val="18"/>
      </w:rPr>
      <w:t xml:space="preserve"> do PDTI</w:t>
    </w:r>
    <w:r>
      <w:rPr>
        <w:rFonts w:ascii="Times" w:eastAsia="Times" w:hAnsi="Times" w:cs="Times"/>
        <w:color w:val="808080"/>
        <w:sz w:val="18"/>
        <w:szCs w:val="18"/>
      </w:rPr>
      <w:t xml:space="preserve"> - Template</w:t>
    </w:r>
    <w:r>
      <w:rPr>
        <w:rFonts w:ascii="Tahoma" w:eastAsia="Tahoma" w:hAnsi="Tahoma" w:cs="Tahoma"/>
        <w:color w:val="808080"/>
        <w:sz w:val="16"/>
        <w:szCs w:val="16"/>
      </w:rPr>
      <w:tab/>
      <w:t xml:space="preserve"> </w:t>
    </w:r>
    <w:r>
      <w:rPr>
        <w:rFonts w:ascii="Tahoma" w:eastAsia="Tahoma" w:hAnsi="Tahoma" w:cs="Tahoma"/>
        <w:sz w:val="16"/>
        <w:szCs w:val="16"/>
      </w:rPr>
      <w:tab/>
    </w:r>
    <w:r>
      <w:rPr>
        <w:rFonts w:ascii="Tahoma" w:eastAsia="Tahoma" w:hAnsi="Tahoma" w:cs="Tahoma"/>
        <w:sz w:val="16"/>
        <w:szCs w:val="16"/>
      </w:rPr>
      <w:tab/>
    </w:r>
    <w:r>
      <w:rPr>
        <w:rFonts w:ascii="Tahoma" w:eastAsia="Tahoma" w:hAnsi="Tahoma" w:cs="Tahoma"/>
        <w:sz w:val="16"/>
        <w:szCs w:val="16"/>
      </w:rPr>
      <w:tab/>
    </w:r>
    <w:r>
      <w:rPr>
        <w:rFonts w:ascii="Tahoma" w:eastAsia="Tahoma" w:hAnsi="Tahoma" w:cs="Tahoma"/>
        <w:sz w:val="16"/>
        <w:szCs w:val="16"/>
      </w:rPr>
      <w:tab/>
    </w:r>
    <w:r>
      <w:rPr>
        <w:rFonts w:ascii="Tahoma" w:eastAsia="Tahoma" w:hAnsi="Tahoma" w:cs="Tahoma"/>
        <w:color w:val="808080"/>
        <w:sz w:val="16"/>
        <w:szCs w:val="16"/>
      </w:rPr>
      <w:t xml:space="preserve">página </w:t>
    </w:r>
    <w:r>
      <w:rPr>
        <w:rFonts w:ascii="Tahoma" w:eastAsia="Tahoma" w:hAnsi="Tahoma" w:cs="Tahoma"/>
        <w:color w:val="808080"/>
        <w:sz w:val="16"/>
        <w:szCs w:val="16"/>
      </w:rPr>
      <w:fldChar w:fldCharType="begin"/>
    </w:r>
    <w:r>
      <w:rPr>
        <w:rFonts w:ascii="Tahoma" w:eastAsia="Tahoma" w:hAnsi="Tahoma" w:cs="Tahoma"/>
        <w:color w:val="808080"/>
        <w:sz w:val="16"/>
        <w:szCs w:val="16"/>
      </w:rPr>
      <w:instrText>PAGE</w:instrText>
    </w:r>
    <w:r w:rsidR="00F41C75">
      <w:rPr>
        <w:rFonts w:ascii="Tahoma" w:eastAsia="Tahoma" w:hAnsi="Tahoma" w:cs="Tahoma"/>
        <w:color w:val="808080"/>
        <w:sz w:val="16"/>
        <w:szCs w:val="16"/>
      </w:rPr>
      <w:fldChar w:fldCharType="separate"/>
    </w:r>
    <w:r w:rsidR="00B110B0">
      <w:rPr>
        <w:rFonts w:ascii="Tahoma" w:eastAsia="Tahoma" w:hAnsi="Tahoma" w:cs="Tahoma"/>
        <w:noProof/>
        <w:color w:val="808080"/>
        <w:sz w:val="16"/>
        <w:szCs w:val="16"/>
      </w:rPr>
      <w:t>7</w:t>
    </w:r>
    <w:r>
      <w:rPr>
        <w:rFonts w:ascii="Tahoma" w:eastAsia="Tahoma" w:hAnsi="Tahoma" w:cs="Tahoma"/>
        <w:color w:val="808080"/>
        <w:sz w:val="16"/>
        <w:szCs w:val="16"/>
      </w:rPr>
      <w:fldChar w:fldCharType="end"/>
    </w:r>
    <w:r>
      <w:rPr>
        <w:rFonts w:ascii="Tahoma" w:eastAsia="Tahoma" w:hAnsi="Tahoma" w:cs="Tahoma"/>
        <w:color w:val="808080"/>
        <w:sz w:val="16"/>
        <w:szCs w:val="16"/>
      </w:rPr>
      <w:t>/</w:t>
    </w:r>
    <w:r>
      <w:rPr>
        <w:rFonts w:ascii="Tahoma" w:eastAsia="Tahoma" w:hAnsi="Tahoma" w:cs="Tahoma"/>
        <w:color w:val="808080"/>
        <w:sz w:val="16"/>
        <w:szCs w:val="16"/>
      </w:rPr>
      <w:fldChar w:fldCharType="begin"/>
    </w:r>
    <w:r>
      <w:rPr>
        <w:rFonts w:ascii="Tahoma" w:eastAsia="Tahoma" w:hAnsi="Tahoma" w:cs="Tahoma"/>
        <w:color w:val="808080"/>
        <w:sz w:val="16"/>
        <w:szCs w:val="16"/>
      </w:rPr>
      <w:instrText>NUMPAGES</w:instrText>
    </w:r>
    <w:r w:rsidR="00F41C75">
      <w:rPr>
        <w:rFonts w:ascii="Tahoma" w:eastAsia="Tahoma" w:hAnsi="Tahoma" w:cs="Tahoma"/>
        <w:color w:val="808080"/>
        <w:sz w:val="16"/>
        <w:szCs w:val="16"/>
      </w:rPr>
      <w:fldChar w:fldCharType="separate"/>
    </w:r>
    <w:r w:rsidR="00B110B0">
      <w:rPr>
        <w:rFonts w:ascii="Tahoma" w:eastAsia="Tahoma" w:hAnsi="Tahoma" w:cs="Tahoma"/>
        <w:noProof/>
        <w:color w:val="808080"/>
        <w:sz w:val="16"/>
        <w:szCs w:val="16"/>
      </w:rPr>
      <w:t>7</w:t>
    </w:r>
    <w:r>
      <w:rPr>
        <w:rFonts w:ascii="Tahoma" w:eastAsia="Tahoma" w:hAnsi="Tahoma" w:cs="Tahoma"/>
        <w:color w:val="8080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5F4" w:rsidRDefault="003D75F4">
      <w:r>
        <w:separator/>
      </w:r>
    </w:p>
  </w:footnote>
  <w:footnote w:type="continuationSeparator" w:id="0">
    <w:p w:rsidR="003D75F4" w:rsidRDefault="003D75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2A2" w:rsidRDefault="00DB32A2" w:rsidP="00821351">
    <w:pPr>
      <w:widowControl/>
      <w:spacing w:before="780" w:after="60"/>
      <w:rPr>
        <w:rFonts w:ascii="Tahoma" w:eastAsia="Tahoma" w:hAnsi="Tahoma" w:cs="Tahoma"/>
        <w:color w:val="80808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C75" w:rsidRDefault="00F41C75">
    <w:pPr>
      <w:pStyle w:val="Cabealho"/>
    </w:pPr>
  </w:p>
  <w:p w:rsidR="00F41C75" w:rsidRDefault="00F41C75">
    <w:pPr>
      <w:pStyle w:val="Cabealho"/>
    </w:pPr>
  </w:p>
  <w:p w:rsidR="00F41C75" w:rsidRDefault="00F41C75" w:rsidP="00F41C75">
    <w:pPr>
      <w:pStyle w:val="Cabealho"/>
    </w:pPr>
    <w:r>
      <w:rPr>
        <w:rFonts w:ascii="Calibri" w:hAnsi="Calibri"/>
        <w:b/>
        <w:noProof/>
        <w:sz w:val="28"/>
      </w:rPr>
      <w:drawing>
        <wp:inline distT="0" distB="0" distL="0" distR="0" wp14:anchorId="32EFE68D" wp14:editId="386C6CD1">
          <wp:extent cx="728959" cy="436241"/>
          <wp:effectExtent l="0" t="0" r="0" b="1909"/>
          <wp:docPr id="5" name="Imagem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8959" cy="43624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rFonts w:ascii="Calibri" w:hAnsi="Calibri"/>
        <w:b/>
        <w:sz w:val="28"/>
      </w:rPr>
      <w:tab/>
    </w:r>
    <w:r>
      <w:rPr>
        <w:rFonts w:ascii="Calibri" w:hAnsi="Calibri"/>
        <w:b/>
        <w:sz w:val="28"/>
      </w:rPr>
      <w:tab/>
    </w:r>
    <w:r>
      <w:rPr>
        <w:rFonts w:ascii="Calibri" w:hAnsi="Calibri"/>
        <w:b/>
        <w:sz w:val="28"/>
      </w:rPr>
      <w:tab/>
      <w:t xml:space="preserve">                                                Ministério do Planejamento, Desenvolvimento e Gestão </w:t>
    </w:r>
  </w:p>
  <w:p w:rsidR="00F41C75" w:rsidRDefault="00F41C75" w:rsidP="00F41C75">
    <w:pPr>
      <w:pStyle w:val="Cabealho"/>
      <w:jc w:val="right"/>
    </w:pPr>
    <w:r>
      <w:rPr>
        <w:rFonts w:ascii="Calibri" w:hAnsi="Calibri"/>
        <w:sz w:val="28"/>
      </w:rPr>
      <w:t xml:space="preserve">Secretaria de Coordenação e Governança das Empresas Estatais </w:t>
    </w:r>
  </w:p>
  <w:p w:rsidR="00F41C75" w:rsidRDefault="00F41C75">
    <w:pPr>
      <w:pStyle w:val="Cabealho"/>
    </w:pPr>
  </w:p>
  <w:p w:rsidR="00F41C75" w:rsidRDefault="00F41C7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B5A95"/>
    <w:multiLevelType w:val="multilevel"/>
    <w:tmpl w:val="AE26869C"/>
    <w:lvl w:ilvl="0">
      <w:numFmt w:val="bullet"/>
      <w:lvlText w:val="•"/>
      <w:lvlJc w:val="left"/>
      <w:pPr>
        <w:ind w:left="720" w:firstLine="360"/>
      </w:pPr>
      <w:rPr>
        <w:rFonts w:ascii="Arial" w:eastAsia="Arial" w:hAnsi="Arial" w:cs="Arial"/>
      </w:rPr>
    </w:lvl>
    <w:lvl w:ilvl="1">
      <w:numFmt w:val="bullet"/>
      <w:lvlText w:val="◦"/>
      <w:lvlJc w:val="left"/>
      <w:pPr>
        <w:ind w:left="1080" w:firstLine="720"/>
      </w:pPr>
      <w:rPr>
        <w:rFonts w:ascii="Arial" w:eastAsia="Arial" w:hAnsi="Arial" w:cs="Arial"/>
      </w:rPr>
    </w:lvl>
    <w:lvl w:ilvl="2">
      <w:numFmt w:val="bullet"/>
      <w:lvlText w:val="▪"/>
      <w:lvlJc w:val="left"/>
      <w:pPr>
        <w:ind w:left="1440" w:firstLine="1080"/>
      </w:pPr>
      <w:rPr>
        <w:rFonts w:ascii="Arial" w:eastAsia="Arial" w:hAnsi="Arial" w:cs="Arial"/>
      </w:rPr>
    </w:lvl>
    <w:lvl w:ilvl="3">
      <w:numFmt w:val="bullet"/>
      <w:lvlText w:val="•"/>
      <w:lvlJc w:val="left"/>
      <w:pPr>
        <w:ind w:left="1800" w:firstLine="1440"/>
      </w:pPr>
      <w:rPr>
        <w:rFonts w:ascii="Arial" w:eastAsia="Arial" w:hAnsi="Arial" w:cs="Arial"/>
      </w:rPr>
    </w:lvl>
    <w:lvl w:ilvl="4">
      <w:numFmt w:val="bullet"/>
      <w:lvlText w:val="◦"/>
      <w:lvlJc w:val="left"/>
      <w:pPr>
        <w:ind w:left="2160" w:firstLine="1800"/>
      </w:pPr>
      <w:rPr>
        <w:rFonts w:ascii="Arial" w:eastAsia="Arial" w:hAnsi="Arial" w:cs="Arial"/>
      </w:rPr>
    </w:lvl>
    <w:lvl w:ilvl="5"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6">
      <w:numFmt w:val="bullet"/>
      <w:lvlText w:val="•"/>
      <w:lvlJc w:val="left"/>
      <w:pPr>
        <w:ind w:left="2880" w:firstLine="2520"/>
      </w:pPr>
      <w:rPr>
        <w:rFonts w:ascii="Arial" w:eastAsia="Arial" w:hAnsi="Arial" w:cs="Arial"/>
      </w:rPr>
    </w:lvl>
    <w:lvl w:ilvl="7">
      <w:numFmt w:val="bullet"/>
      <w:lvlText w:val="◦"/>
      <w:lvlJc w:val="left"/>
      <w:pPr>
        <w:ind w:left="3240" w:firstLine="2880"/>
      </w:pPr>
      <w:rPr>
        <w:rFonts w:ascii="Arial" w:eastAsia="Arial" w:hAnsi="Arial" w:cs="Arial"/>
      </w:rPr>
    </w:lvl>
    <w:lvl w:ilvl="8">
      <w:numFmt w:val="bullet"/>
      <w:lvlText w:val="▪"/>
      <w:lvlJc w:val="left"/>
      <w:pPr>
        <w:ind w:left="3600" w:firstLine="3240"/>
      </w:pPr>
      <w:rPr>
        <w:rFonts w:ascii="Arial" w:eastAsia="Arial" w:hAnsi="Arial" w:cs="Arial"/>
      </w:rPr>
    </w:lvl>
  </w:abstractNum>
  <w:abstractNum w:abstractNumId="1" w15:restartNumberingAfterBreak="0">
    <w:nsid w:val="4209073E"/>
    <w:multiLevelType w:val="multilevel"/>
    <w:tmpl w:val="FC304C1A"/>
    <w:lvl w:ilvl="0">
      <w:start w:val="1"/>
      <w:numFmt w:val="decimal"/>
      <w:lvlText w:val=" %1 "/>
      <w:lvlJc w:val="left"/>
      <w:pPr>
        <w:ind w:left="432" w:firstLine="0"/>
      </w:pPr>
      <w:rPr>
        <w:rFonts w:ascii="Arial" w:eastAsia="Arial" w:hAnsi="Arial" w:cs="Arial"/>
      </w:rPr>
    </w:lvl>
    <w:lvl w:ilvl="1">
      <w:start w:val="1"/>
      <w:numFmt w:val="decimal"/>
      <w:lvlText w:val=" %1.%2 "/>
      <w:lvlJc w:val="left"/>
      <w:pPr>
        <w:ind w:left="576" w:firstLine="0"/>
      </w:pPr>
      <w:rPr>
        <w:rFonts w:ascii="Arial" w:eastAsia="Arial" w:hAnsi="Arial" w:cs="Arial"/>
      </w:rPr>
    </w:lvl>
    <w:lvl w:ilvl="2">
      <w:start w:val="1"/>
      <w:numFmt w:val="decimal"/>
      <w:lvlText w:val=" %1.%2.%3 "/>
      <w:lvlJc w:val="left"/>
      <w:pPr>
        <w:ind w:left="720" w:firstLine="0"/>
      </w:pPr>
      <w:rPr>
        <w:rFonts w:ascii="Arial" w:eastAsia="Arial" w:hAnsi="Arial" w:cs="Arial"/>
      </w:rPr>
    </w:lvl>
    <w:lvl w:ilvl="3">
      <w:start w:val="1"/>
      <w:numFmt w:val="decimal"/>
      <w:lvlText w:val=" %1.%2.%3.%4 "/>
      <w:lvlJc w:val="left"/>
      <w:pPr>
        <w:ind w:left="864" w:firstLine="0"/>
      </w:pPr>
      <w:rPr>
        <w:rFonts w:ascii="Arial" w:eastAsia="Arial" w:hAnsi="Arial" w:cs="Arial"/>
      </w:rPr>
    </w:lvl>
    <w:lvl w:ilvl="4">
      <w:start w:val="1"/>
      <w:numFmt w:val="decimal"/>
      <w:lvlText w:val=" %1.%2.%3.%4.%5 "/>
      <w:lvlJc w:val="left"/>
      <w:pPr>
        <w:ind w:left="1008" w:firstLine="0"/>
      </w:pPr>
      <w:rPr>
        <w:rFonts w:ascii="Arial" w:eastAsia="Arial" w:hAnsi="Arial" w:cs="Arial"/>
      </w:rPr>
    </w:lvl>
    <w:lvl w:ilvl="5">
      <w:start w:val="1"/>
      <w:numFmt w:val="decimal"/>
      <w:lvlText w:val=" %1.%2.%3.%4.%5.%6 "/>
      <w:lvlJc w:val="left"/>
      <w:pPr>
        <w:ind w:left="1152" w:firstLine="0"/>
      </w:pPr>
      <w:rPr>
        <w:rFonts w:ascii="Arial" w:eastAsia="Arial" w:hAnsi="Arial" w:cs="Arial"/>
      </w:rPr>
    </w:lvl>
    <w:lvl w:ilvl="6">
      <w:start w:val="1"/>
      <w:numFmt w:val="decimal"/>
      <w:lvlText w:val=" %1.%2.%3.%4.%5.%6.%7 "/>
      <w:lvlJc w:val="left"/>
      <w:pPr>
        <w:ind w:left="1296" w:firstLine="0"/>
      </w:pPr>
      <w:rPr>
        <w:rFonts w:ascii="Arial" w:eastAsia="Arial" w:hAnsi="Arial" w:cs="Arial"/>
      </w:rPr>
    </w:lvl>
    <w:lvl w:ilvl="7">
      <w:start w:val="1"/>
      <w:numFmt w:val="decimal"/>
      <w:lvlText w:val=" %1.%2.%3.%4.%5.%6.%7.%8 "/>
      <w:lvlJc w:val="left"/>
      <w:pPr>
        <w:ind w:left="1440" w:firstLine="0"/>
      </w:pPr>
      <w:rPr>
        <w:rFonts w:ascii="Arial" w:eastAsia="Arial" w:hAnsi="Arial" w:cs="Arial"/>
      </w:rPr>
    </w:lvl>
    <w:lvl w:ilvl="8">
      <w:start w:val="1"/>
      <w:numFmt w:val="decimal"/>
      <w:lvlText w:val=" %1.%2.%3.%4.%5.%6.%7.%8.%9 "/>
      <w:lvlJc w:val="left"/>
      <w:pPr>
        <w:ind w:left="1584" w:firstLine="0"/>
      </w:pPr>
      <w:rPr>
        <w:rFonts w:ascii="Arial" w:eastAsia="Arial" w:hAnsi="Arial" w:cs="Arial"/>
      </w:rPr>
    </w:lvl>
  </w:abstractNum>
  <w:abstractNum w:abstractNumId="2" w15:restartNumberingAfterBreak="0">
    <w:nsid w:val="684E5700"/>
    <w:multiLevelType w:val="multilevel"/>
    <w:tmpl w:val="ADECB048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B32A2"/>
    <w:rsid w:val="000307CA"/>
    <w:rsid w:val="00055E47"/>
    <w:rsid w:val="001F0EA7"/>
    <w:rsid w:val="002F1438"/>
    <w:rsid w:val="003D75F4"/>
    <w:rsid w:val="004B6AE9"/>
    <w:rsid w:val="00777C08"/>
    <w:rsid w:val="00821351"/>
    <w:rsid w:val="00912ADB"/>
    <w:rsid w:val="00925E58"/>
    <w:rsid w:val="00B110B0"/>
    <w:rsid w:val="00B47E1C"/>
    <w:rsid w:val="00BF02E8"/>
    <w:rsid w:val="00CA740C"/>
    <w:rsid w:val="00D445D5"/>
    <w:rsid w:val="00DB32A2"/>
    <w:rsid w:val="00E67F41"/>
    <w:rsid w:val="00E80E86"/>
    <w:rsid w:val="00EA2A77"/>
    <w:rsid w:val="00F41C75"/>
    <w:rsid w:val="00F537A7"/>
    <w:rsid w:val="00FC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9F6D31"/>
  <w15:docId w15:val="{B71CED23-CBCE-4BAF-AE83-1C754664F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widowControl/>
      <w:shd w:val="clear" w:color="auto" w:fill="FFFFFF"/>
      <w:spacing w:before="500" w:after="120"/>
      <w:ind w:left="432" w:hanging="432"/>
      <w:jc w:val="both"/>
      <w:outlineLvl w:val="0"/>
    </w:pPr>
    <w:rPr>
      <w:rFonts w:ascii="Verdana" w:eastAsia="Verdana" w:hAnsi="Verdana" w:cs="Verdana"/>
      <w:b/>
      <w:u w:val="single"/>
    </w:rPr>
  </w:style>
  <w:style w:type="paragraph" w:styleId="Ttulo2">
    <w:name w:val="heading 2"/>
    <w:basedOn w:val="Normal"/>
    <w:next w:val="Normal"/>
    <w:pPr>
      <w:keepNext/>
      <w:widowControl/>
      <w:spacing w:before="240" w:after="60"/>
      <w:ind w:left="576" w:hanging="576"/>
      <w:jc w:val="both"/>
      <w:outlineLvl w:val="1"/>
    </w:pPr>
    <w:rPr>
      <w:rFonts w:ascii="Times" w:eastAsia="Times" w:hAnsi="Times" w:cs="Times"/>
      <w:b/>
    </w:rPr>
  </w:style>
  <w:style w:type="paragraph" w:styleId="Ttulo3">
    <w:name w:val="heading 3"/>
    <w:basedOn w:val="Normal"/>
    <w:next w:val="Normal"/>
    <w:pPr>
      <w:keepNext/>
      <w:widowControl/>
      <w:spacing w:before="240" w:after="60"/>
      <w:ind w:left="720" w:hanging="720"/>
      <w:jc w:val="both"/>
      <w:outlineLvl w:val="2"/>
    </w:pPr>
    <w:rPr>
      <w:b/>
      <w:sz w:val="22"/>
      <w:szCs w:val="22"/>
    </w:rPr>
  </w:style>
  <w:style w:type="paragraph" w:styleId="Ttulo4">
    <w:name w:val="heading 4"/>
    <w:basedOn w:val="Normal"/>
    <w:next w:val="Normal"/>
    <w:pPr>
      <w:keepNext/>
      <w:widowControl/>
      <w:spacing w:before="240" w:after="60"/>
      <w:ind w:left="864" w:hanging="864"/>
      <w:jc w:val="both"/>
      <w:outlineLvl w:val="3"/>
    </w:pPr>
    <w:rPr>
      <w:sz w:val="22"/>
      <w:szCs w:val="22"/>
    </w:rPr>
  </w:style>
  <w:style w:type="paragraph" w:styleId="Ttulo5">
    <w:name w:val="heading 5"/>
    <w:basedOn w:val="Normal"/>
    <w:next w:val="Normal"/>
    <w:pPr>
      <w:widowControl/>
      <w:spacing w:before="240" w:after="60"/>
      <w:ind w:left="1008" w:hanging="1008"/>
      <w:jc w:val="both"/>
      <w:outlineLvl w:val="4"/>
    </w:pPr>
    <w:rPr>
      <w:rFonts w:ascii="Arial" w:eastAsia="Arial" w:hAnsi="Arial" w:cs="Arial"/>
      <w:sz w:val="22"/>
      <w:szCs w:val="22"/>
    </w:rPr>
  </w:style>
  <w:style w:type="paragraph" w:styleId="Ttulo6">
    <w:name w:val="heading 6"/>
    <w:basedOn w:val="Normal"/>
    <w:next w:val="Normal"/>
    <w:pPr>
      <w:widowControl/>
      <w:spacing w:before="240" w:after="60"/>
      <w:ind w:left="1152" w:hanging="1152"/>
      <w:jc w:val="both"/>
      <w:outlineLvl w:val="5"/>
    </w:pPr>
    <w:rPr>
      <w:rFonts w:ascii="Arial" w:eastAsia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widowControl/>
      <w:spacing w:before="240" w:after="120"/>
      <w:jc w:val="both"/>
    </w:pPr>
    <w:rPr>
      <w:rFonts w:ascii="Arial" w:eastAsia="Arial" w:hAnsi="Arial" w:cs="Arial"/>
      <w:sz w:val="28"/>
      <w:szCs w:val="28"/>
    </w:rPr>
  </w:style>
  <w:style w:type="paragraph" w:styleId="Subttulo">
    <w:name w:val="Subtitle"/>
    <w:basedOn w:val="Normal"/>
    <w:next w:val="Normal"/>
    <w:pPr>
      <w:keepNext/>
      <w:widowControl/>
      <w:spacing w:before="240" w:after="120"/>
      <w:jc w:val="center"/>
    </w:pPr>
    <w:rPr>
      <w:rFonts w:ascii="Arial" w:eastAsia="Arial" w:hAnsi="Arial" w:cs="Arial"/>
      <w:i/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paragraph" w:styleId="Cabealho">
    <w:name w:val="header"/>
    <w:basedOn w:val="Normal"/>
    <w:link w:val="CabealhoChar"/>
    <w:unhideWhenUsed/>
    <w:rsid w:val="00F41C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C75"/>
  </w:style>
  <w:style w:type="paragraph" w:styleId="Rodap">
    <w:name w:val="footer"/>
    <w:basedOn w:val="Normal"/>
    <w:link w:val="RodapChar"/>
    <w:uiPriority w:val="99"/>
    <w:unhideWhenUsed/>
    <w:rsid w:val="00F41C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C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7</Pages>
  <Words>993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Edna Canedo</cp:lastModifiedBy>
  <cp:revision>20</cp:revision>
  <dcterms:created xsi:type="dcterms:W3CDTF">2017-06-19T13:35:00Z</dcterms:created>
  <dcterms:modified xsi:type="dcterms:W3CDTF">2017-06-19T14:06:00Z</dcterms:modified>
</cp:coreProperties>
</file>